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E8" w:rsidRPr="004509AF" w:rsidRDefault="00C529E8" w:rsidP="00C529E8">
      <w:pPr>
        <w:ind w:left="5387"/>
        <w:rPr>
          <w:b/>
          <w:sz w:val="28"/>
          <w:szCs w:val="28"/>
          <w:lang w:val="uk-UA"/>
        </w:rPr>
      </w:pPr>
      <w:r w:rsidRPr="004509AF">
        <w:rPr>
          <w:b/>
          <w:sz w:val="28"/>
          <w:szCs w:val="28"/>
          <w:lang w:val="uk-UA"/>
        </w:rPr>
        <w:t>ЗАТВЕРДЖУЮ:</w:t>
      </w:r>
    </w:p>
    <w:p w:rsidR="00C529E8" w:rsidRPr="004509AF" w:rsidRDefault="000062F1" w:rsidP="00C529E8">
      <w:pPr>
        <w:ind w:left="5387"/>
        <w:rPr>
          <w:sz w:val="28"/>
          <w:szCs w:val="28"/>
          <w:lang w:val="uk-UA"/>
        </w:rPr>
      </w:pPr>
      <w:r w:rsidRPr="004509AF">
        <w:rPr>
          <w:sz w:val="28"/>
          <w:szCs w:val="28"/>
          <w:lang w:val="uk-UA"/>
        </w:rPr>
        <w:t>В.о. н</w:t>
      </w:r>
      <w:r w:rsidR="00D253CB" w:rsidRPr="004509AF">
        <w:rPr>
          <w:sz w:val="28"/>
          <w:szCs w:val="28"/>
          <w:lang w:val="uk-UA"/>
        </w:rPr>
        <w:t>ачальник</w:t>
      </w:r>
      <w:r w:rsidRPr="004509AF">
        <w:rPr>
          <w:sz w:val="28"/>
          <w:szCs w:val="28"/>
          <w:lang w:val="uk-UA"/>
        </w:rPr>
        <w:t>а</w:t>
      </w:r>
      <w:r w:rsidR="00C529E8" w:rsidRPr="004509AF">
        <w:rPr>
          <w:sz w:val="28"/>
          <w:szCs w:val="28"/>
          <w:lang w:val="uk-UA"/>
        </w:rPr>
        <w:t xml:space="preserve"> територіального управління Державної судової адміністрації України в Івано-Франківській області </w:t>
      </w:r>
    </w:p>
    <w:p w:rsidR="00C529E8" w:rsidRPr="004509AF" w:rsidRDefault="00C529E8" w:rsidP="005757A5">
      <w:pPr>
        <w:tabs>
          <w:tab w:val="left" w:pos="3402"/>
          <w:tab w:val="left" w:pos="6663"/>
        </w:tabs>
        <w:ind w:left="5387" w:right="-2"/>
        <w:rPr>
          <w:b/>
          <w:sz w:val="28"/>
          <w:szCs w:val="28"/>
          <w:lang w:val="uk-UA"/>
        </w:rPr>
      </w:pPr>
      <w:r w:rsidRPr="004509AF">
        <w:rPr>
          <w:i/>
          <w:sz w:val="28"/>
          <w:szCs w:val="28"/>
          <w:u w:val="single"/>
          <w:lang w:val="uk-UA"/>
        </w:rPr>
        <w:t xml:space="preserve"> </w:t>
      </w:r>
      <w:r w:rsidR="00CC25FE">
        <w:rPr>
          <w:i/>
          <w:sz w:val="28"/>
          <w:szCs w:val="28"/>
          <w:u w:val="single"/>
          <w:lang w:val="uk-UA"/>
        </w:rPr>
        <w:t xml:space="preserve">                 </w:t>
      </w:r>
      <w:r w:rsidRPr="004509AF">
        <w:rPr>
          <w:i/>
          <w:sz w:val="28"/>
          <w:szCs w:val="28"/>
          <w:u w:val="single"/>
          <w:lang w:val="uk-UA"/>
        </w:rPr>
        <w:t xml:space="preserve"> </w:t>
      </w:r>
      <w:r w:rsidR="00757C68" w:rsidRPr="004509AF">
        <w:rPr>
          <w:b/>
          <w:sz w:val="28"/>
          <w:szCs w:val="28"/>
          <w:lang w:val="uk-UA"/>
        </w:rPr>
        <w:t> </w:t>
      </w:r>
      <w:r w:rsidR="0075447F" w:rsidRPr="004509AF">
        <w:rPr>
          <w:b/>
          <w:sz w:val="28"/>
          <w:szCs w:val="28"/>
          <w:lang w:val="uk-UA"/>
        </w:rPr>
        <w:t>І</w:t>
      </w:r>
      <w:r w:rsidR="00757C68" w:rsidRPr="004509AF">
        <w:rPr>
          <w:b/>
          <w:sz w:val="28"/>
          <w:szCs w:val="28"/>
          <w:lang w:val="uk-UA"/>
        </w:rPr>
        <w:t>.</w:t>
      </w:r>
      <w:r w:rsidR="00CC25FE">
        <w:rPr>
          <w:b/>
          <w:sz w:val="28"/>
          <w:szCs w:val="28"/>
          <w:lang w:val="uk-UA"/>
        </w:rPr>
        <w:t> М.</w:t>
      </w:r>
      <w:r w:rsidRPr="004509AF">
        <w:rPr>
          <w:b/>
          <w:sz w:val="28"/>
          <w:szCs w:val="28"/>
          <w:lang w:val="uk-UA"/>
        </w:rPr>
        <w:t xml:space="preserve"> </w:t>
      </w:r>
      <w:proofErr w:type="spellStart"/>
      <w:r w:rsidR="00CC25FE">
        <w:rPr>
          <w:b/>
          <w:sz w:val="28"/>
          <w:szCs w:val="28"/>
          <w:lang w:val="uk-UA"/>
        </w:rPr>
        <w:t>Андрієчко</w:t>
      </w:r>
      <w:proofErr w:type="spellEnd"/>
    </w:p>
    <w:p w:rsidR="00C529E8" w:rsidRPr="004509AF" w:rsidRDefault="00A91F92" w:rsidP="00C529E8">
      <w:pPr>
        <w:tabs>
          <w:tab w:val="left" w:pos="3402"/>
        </w:tabs>
        <w:ind w:left="5387"/>
        <w:rPr>
          <w:sz w:val="28"/>
          <w:szCs w:val="28"/>
          <w:u w:val="single"/>
          <w:lang w:val="uk-UA"/>
        </w:rPr>
      </w:pPr>
      <w:r w:rsidRPr="004509AF">
        <w:rPr>
          <w:sz w:val="28"/>
          <w:szCs w:val="28"/>
          <w:u w:val="single"/>
          <w:lang w:val="uk-UA"/>
        </w:rPr>
        <w:t xml:space="preserve">11 жовтня </w:t>
      </w:r>
      <w:r w:rsidR="00DC5B44" w:rsidRPr="004509AF">
        <w:rPr>
          <w:sz w:val="28"/>
          <w:szCs w:val="28"/>
          <w:u w:val="single"/>
          <w:lang w:val="uk-UA"/>
        </w:rPr>
        <w:t>202</w:t>
      </w:r>
      <w:r w:rsidR="00F370FF" w:rsidRPr="004509AF">
        <w:rPr>
          <w:sz w:val="28"/>
          <w:szCs w:val="28"/>
          <w:u w:val="single"/>
          <w:lang w:val="uk-UA"/>
        </w:rPr>
        <w:t>1</w:t>
      </w:r>
      <w:r w:rsidR="00C529E8" w:rsidRPr="004509AF">
        <w:rPr>
          <w:sz w:val="28"/>
          <w:szCs w:val="28"/>
          <w:u w:val="single"/>
          <w:lang w:val="uk-UA"/>
        </w:rPr>
        <w:t xml:space="preserve"> року</w:t>
      </w:r>
    </w:p>
    <w:p w:rsidR="00C529E8" w:rsidRPr="004509AF" w:rsidRDefault="00C529E8" w:rsidP="00C529E8">
      <w:pPr>
        <w:tabs>
          <w:tab w:val="left" w:pos="3402"/>
        </w:tabs>
        <w:ind w:left="6237"/>
        <w:rPr>
          <w:lang w:val="uk-UA"/>
        </w:rPr>
      </w:pPr>
    </w:p>
    <w:p w:rsidR="00C529E8" w:rsidRPr="004509AF" w:rsidRDefault="00C529E8" w:rsidP="00C529E8">
      <w:pPr>
        <w:jc w:val="center"/>
        <w:rPr>
          <w:b/>
          <w:sz w:val="28"/>
          <w:szCs w:val="28"/>
          <w:lang w:val="uk-UA"/>
        </w:rPr>
      </w:pPr>
      <w:r w:rsidRPr="004509AF">
        <w:rPr>
          <w:b/>
          <w:sz w:val="28"/>
          <w:szCs w:val="28"/>
          <w:lang w:val="uk-UA"/>
        </w:rPr>
        <w:t>АНАЛІТИЧНА ДОВІДКА</w:t>
      </w:r>
    </w:p>
    <w:p w:rsidR="00C529E8" w:rsidRPr="004509AF" w:rsidRDefault="00C529E8" w:rsidP="00C529E8">
      <w:pPr>
        <w:jc w:val="center"/>
        <w:rPr>
          <w:b/>
          <w:sz w:val="28"/>
          <w:szCs w:val="28"/>
          <w:lang w:val="uk-UA"/>
        </w:rPr>
      </w:pPr>
    </w:p>
    <w:p w:rsidR="00F370FF" w:rsidRPr="004509AF" w:rsidRDefault="00C529E8" w:rsidP="00C529E8">
      <w:pPr>
        <w:pStyle w:val="a4"/>
        <w:jc w:val="both"/>
        <w:rPr>
          <w:i/>
          <w:sz w:val="28"/>
          <w:szCs w:val="28"/>
        </w:rPr>
      </w:pPr>
      <w:r w:rsidRPr="004509AF">
        <w:rPr>
          <w:i/>
          <w:sz w:val="28"/>
          <w:szCs w:val="28"/>
        </w:rPr>
        <w:t>за результатами</w:t>
      </w:r>
      <w:r w:rsidR="00DC5B44" w:rsidRPr="004509AF">
        <w:rPr>
          <w:i/>
          <w:sz w:val="28"/>
          <w:szCs w:val="28"/>
        </w:rPr>
        <w:t xml:space="preserve"> </w:t>
      </w:r>
      <w:r w:rsidRPr="004509AF">
        <w:rPr>
          <w:i/>
          <w:sz w:val="28"/>
          <w:szCs w:val="28"/>
        </w:rPr>
        <w:t xml:space="preserve">перевірки </w:t>
      </w:r>
      <w:r w:rsidR="00DC5B44" w:rsidRPr="004509AF">
        <w:rPr>
          <w:i/>
          <w:sz w:val="28"/>
          <w:szCs w:val="28"/>
        </w:rPr>
        <w:t>(вивчення)</w:t>
      </w:r>
    </w:p>
    <w:p w:rsidR="00DC5B44" w:rsidRPr="004509AF" w:rsidRDefault="00C529E8" w:rsidP="00C529E8">
      <w:pPr>
        <w:pStyle w:val="a4"/>
        <w:jc w:val="both"/>
        <w:rPr>
          <w:i/>
          <w:sz w:val="28"/>
          <w:szCs w:val="28"/>
        </w:rPr>
      </w:pPr>
      <w:r w:rsidRPr="004509AF">
        <w:rPr>
          <w:i/>
          <w:sz w:val="28"/>
          <w:szCs w:val="28"/>
        </w:rPr>
        <w:t xml:space="preserve">стану організації роботи </w:t>
      </w:r>
    </w:p>
    <w:p w:rsidR="00C529E8" w:rsidRPr="004509AF" w:rsidRDefault="00DC5B44" w:rsidP="00C529E8">
      <w:pPr>
        <w:pStyle w:val="a4"/>
        <w:jc w:val="both"/>
        <w:rPr>
          <w:i/>
          <w:sz w:val="28"/>
          <w:szCs w:val="28"/>
        </w:rPr>
      </w:pPr>
      <w:r w:rsidRPr="004509AF">
        <w:rPr>
          <w:i/>
          <w:sz w:val="28"/>
          <w:szCs w:val="28"/>
        </w:rPr>
        <w:t>а</w:t>
      </w:r>
      <w:r w:rsidR="00C529E8" w:rsidRPr="004509AF">
        <w:rPr>
          <w:i/>
          <w:sz w:val="28"/>
          <w:szCs w:val="28"/>
        </w:rPr>
        <w:t>парату</w:t>
      </w:r>
      <w:r w:rsidRPr="004509AF">
        <w:rPr>
          <w:i/>
          <w:sz w:val="28"/>
          <w:szCs w:val="28"/>
        </w:rPr>
        <w:t xml:space="preserve"> </w:t>
      </w:r>
      <w:proofErr w:type="spellStart"/>
      <w:r w:rsidR="0081632B" w:rsidRPr="004509AF">
        <w:rPr>
          <w:i/>
          <w:sz w:val="28"/>
          <w:szCs w:val="28"/>
        </w:rPr>
        <w:t>Долинського</w:t>
      </w:r>
      <w:proofErr w:type="spellEnd"/>
      <w:r w:rsidR="00B335F1" w:rsidRPr="004509AF">
        <w:rPr>
          <w:i/>
          <w:sz w:val="28"/>
          <w:szCs w:val="28"/>
        </w:rPr>
        <w:t xml:space="preserve"> </w:t>
      </w:r>
      <w:r w:rsidR="00FA4D1D" w:rsidRPr="004509AF">
        <w:rPr>
          <w:i/>
          <w:sz w:val="28"/>
          <w:szCs w:val="28"/>
        </w:rPr>
        <w:t>районного</w:t>
      </w:r>
      <w:r w:rsidR="00F10F1B" w:rsidRPr="004509AF">
        <w:rPr>
          <w:i/>
          <w:sz w:val="28"/>
          <w:szCs w:val="28"/>
        </w:rPr>
        <w:t xml:space="preserve"> </w:t>
      </w:r>
      <w:r w:rsidR="00C529E8" w:rsidRPr="004509AF">
        <w:rPr>
          <w:i/>
          <w:sz w:val="28"/>
          <w:szCs w:val="28"/>
        </w:rPr>
        <w:t xml:space="preserve">суду </w:t>
      </w:r>
    </w:p>
    <w:p w:rsidR="008525DA" w:rsidRPr="004509AF" w:rsidRDefault="008525DA" w:rsidP="00C529E8">
      <w:pPr>
        <w:pStyle w:val="a4"/>
        <w:jc w:val="both"/>
        <w:rPr>
          <w:i/>
          <w:sz w:val="28"/>
          <w:szCs w:val="28"/>
        </w:rPr>
      </w:pPr>
      <w:r w:rsidRPr="004509AF">
        <w:rPr>
          <w:i/>
          <w:sz w:val="28"/>
          <w:szCs w:val="28"/>
        </w:rPr>
        <w:t>Івано-Франківської області</w:t>
      </w:r>
    </w:p>
    <w:p w:rsidR="00C529E8" w:rsidRPr="004509AF" w:rsidRDefault="00C529E8" w:rsidP="00C529E8">
      <w:pPr>
        <w:pStyle w:val="a4"/>
        <w:jc w:val="both"/>
        <w:rPr>
          <w:i/>
          <w:sz w:val="28"/>
          <w:szCs w:val="28"/>
        </w:rPr>
      </w:pPr>
    </w:p>
    <w:p w:rsidR="00401836" w:rsidRPr="004509AF" w:rsidRDefault="00454491" w:rsidP="00C9312F">
      <w:pPr>
        <w:autoSpaceDE w:val="0"/>
        <w:ind w:firstLine="709"/>
        <w:jc w:val="both"/>
        <w:rPr>
          <w:sz w:val="28"/>
          <w:szCs w:val="28"/>
          <w:lang w:val="uk-UA"/>
        </w:rPr>
      </w:pPr>
      <w:r w:rsidRPr="004509AF">
        <w:rPr>
          <w:sz w:val="28"/>
          <w:szCs w:val="28"/>
          <w:lang w:val="uk-UA"/>
        </w:rPr>
        <w:t>Відповідно до стат</w:t>
      </w:r>
      <w:r w:rsidR="00F370FF" w:rsidRPr="004509AF">
        <w:rPr>
          <w:sz w:val="28"/>
          <w:szCs w:val="28"/>
          <w:lang w:val="uk-UA"/>
        </w:rPr>
        <w:t>ей</w:t>
      </w:r>
      <w:r w:rsidR="00F97E25" w:rsidRPr="004509AF">
        <w:rPr>
          <w:sz w:val="28"/>
          <w:szCs w:val="28"/>
          <w:lang w:val="uk-UA"/>
        </w:rPr>
        <w:t xml:space="preserve"> 148, </w:t>
      </w:r>
      <w:r w:rsidR="00F370FF" w:rsidRPr="004509AF">
        <w:rPr>
          <w:sz w:val="28"/>
          <w:szCs w:val="28"/>
          <w:lang w:val="uk-UA"/>
        </w:rPr>
        <w:t xml:space="preserve">151, 152, </w:t>
      </w:r>
      <w:r w:rsidR="00F97E25" w:rsidRPr="004509AF">
        <w:rPr>
          <w:sz w:val="28"/>
          <w:szCs w:val="28"/>
          <w:lang w:val="uk-UA"/>
        </w:rPr>
        <w:t>154</w:t>
      </w:r>
      <w:r w:rsidR="00F370FF" w:rsidRPr="004509AF">
        <w:rPr>
          <w:sz w:val="28"/>
          <w:szCs w:val="28"/>
          <w:lang w:val="uk-UA"/>
        </w:rPr>
        <w:t>, 155</w:t>
      </w:r>
      <w:r w:rsidR="004013DE" w:rsidRPr="004509AF">
        <w:rPr>
          <w:sz w:val="28"/>
          <w:szCs w:val="28"/>
          <w:lang w:val="uk-UA"/>
        </w:rPr>
        <w:t xml:space="preserve"> З</w:t>
      </w:r>
      <w:r w:rsidR="002759A4" w:rsidRPr="004509AF">
        <w:rPr>
          <w:sz w:val="28"/>
          <w:szCs w:val="28"/>
          <w:lang w:val="uk-UA"/>
        </w:rPr>
        <w:t>акону України «Про судоустрій і</w:t>
      </w:r>
      <w:r w:rsidR="004013DE" w:rsidRPr="004509AF">
        <w:rPr>
          <w:sz w:val="28"/>
          <w:szCs w:val="28"/>
          <w:lang w:val="uk-UA"/>
        </w:rPr>
        <w:t xml:space="preserve"> статус суддів</w:t>
      </w:r>
      <w:r w:rsidR="002759A4" w:rsidRPr="004509AF">
        <w:rPr>
          <w:sz w:val="28"/>
          <w:szCs w:val="28"/>
          <w:lang w:val="uk-UA"/>
        </w:rPr>
        <w:t>»</w:t>
      </w:r>
      <w:r w:rsidR="002D15EA" w:rsidRPr="004509AF">
        <w:rPr>
          <w:sz w:val="28"/>
          <w:szCs w:val="28"/>
          <w:lang w:val="uk-UA"/>
        </w:rPr>
        <w:t>;</w:t>
      </w:r>
      <w:r w:rsidR="002759A4" w:rsidRPr="004509AF">
        <w:rPr>
          <w:sz w:val="28"/>
          <w:szCs w:val="28"/>
          <w:lang w:val="uk-UA"/>
        </w:rPr>
        <w:t xml:space="preserve"> п. 4 Положення про ТУ ДСА України в Івано-Франківській області</w:t>
      </w:r>
      <w:r w:rsidR="002D15EA" w:rsidRPr="004509AF">
        <w:rPr>
          <w:sz w:val="28"/>
          <w:szCs w:val="28"/>
          <w:lang w:val="uk-UA"/>
        </w:rPr>
        <w:t xml:space="preserve">, затвердженого </w:t>
      </w:r>
      <w:r w:rsidR="0078368A" w:rsidRPr="004509AF">
        <w:rPr>
          <w:sz w:val="28"/>
          <w:szCs w:val="28"/>
          <w:lang w:val="uk-UA"/>
        </w:rPr>
        <w:t>г</w:t>
      </w:r>
      <w:r w:rsidR="002D15EA" w:rsidRPr="004509AF">
        <w:rPr>
          <w:sz w:val="28"/>
          <w:szCs w:val="28"/>
          <w:lang w:val="uk-UA"/>
        </w:rPr>
        <w:t>оловою ДСА України 25.09.2015 року</w:t>
      </w:r>
      <w:r w:rsidR="004013DE" w:rsidRPr="004509AF">
        <w:rPr>
          <w:sz w:val="28"/>
          <w:szCs w:val="28"/>
          <w:lang w:val="uk-UA"/>
        </w:rPr>
        <w:t xml:space="preserve">; наказу територіального управління від </w:t>
      </w:r>
      <w:r w:rsidR="00D04F20" w:rsidRPr="004509AF">
        <w:rPr>
          <w:sz w:val="28"/>
          <w:szCs w:val="28"/>
          <w:lang w:val="uk-UA"/>
        </w:rPr>
        <w:t>8</w:t>
      </w:r>
      <w:r w:rsidR="004013DE" w:rsidRPr="004509AF">
        <w:rPr>
          <w:sz w:val="28"/>
          <w:szCs w:val="28"/>
          <w:lang w:val="uk-UA"/>
        </w:rPr>
        <w:t xml:space="preserve"> лютого 2012 року №06/2 «Про затвердження порядку, плану та складу робочої групи для проведення перевірки (вивчення) стану організації роботи апаратів місцевих загальних судів області» зі змінами</w:t>
      </w:r>
      <w:r w:rsidR="0083741F" w:rsidRPr="004509AF">
        <w:rPr>
          <w:sz w:val="28"/>
          <w:szCs w:val="28"/>
          <w:lang w:val="uk-UA"/>
        </w:rPr>
        <w:t>, наказу ТУ ДСА України в Івано-Франківській області</w:t>
      </w:r>
      <w:r w:rsidR="005B54DD" w:rsidRPr="004509AF">
        <w:rPr>
          <w:sz w:val="28"/>
          <w:szCs w:val="28"/>
          <w:lang w:val="uk-UA"/>
        </w:rPr>
        <w:t xml:space="preserve"> </w:t>
      </w:r>
      <w:r w:rsidR="001648C7" w:rsidRPr="004509AF">
        <w:rPr>
          <w:sz w:val="28"/>
          <w:szCs w:val="28"/>
          <w:lang w:val="uk-UA"/>
        </w:rPr>
        <w:t>від 16</w:t>
      </w:r>
      <w:r w:rsidR="005B54DD" w:rsidRPr="004509AF">
        <w:rPr>
          <w:sz w:val="28"/>
          <w:szCs w:val="28"/>
          <w:lang w:val="uk-UA"/>
        </w:rPr>
        <w:t>.0</w:t>
      </w:r>
      <w:r w:rsidR="0003750F" w:rsidRPr="004509AF">
        <w:rPr>
          <w:sz w:val="28"/>
          <w:szCs w:val="28"/>
          <w:lang w:val="uk-UA"/>
        </w:rPr>
        <w:t>8</w:t>
      </w:r>
      <w:r w:rsidR="005B54DD" w:rsidRPr="004509AF">
        <w:rPr>
          <w:sz w:val="28"/>
          <w:szCs w:val="28"/>
          <w:lang w:val="uk-UA"/>
        </w:rPr>
        <w:t>.202</w:t>
      </w:r>
      <w:r w:rsidR="001648C7" w:rsidRPr="004509AF">
        <w:rPr>
          <w:sz w:val="28"/>
          <w:szCs w:val="28"/>
          <w:lang w:val="uk-UA"/>
        </w:rPr>
        <w:t>1 року №03-08/25</w:t>
      </w:r>
      <w:r w:rsidR="004013DE" w:rsidRPr="004509AF">
        <w:rPr>
          <w:sz w:val="28"/>
          <w:szCs w:val="28"/>
          <w:lang w:val="uk-UA"/>
        </w:rPr>
        <w:t xml:space="preserve"> </w:t>
      </w:r>
      <w:r w:rsidR="0081632B" w:rsidRPr="004509AF">
        <w:rPr>
          <w:b/>
          <w:sz w:val="28"/>
          <w:szCs w:val="28"/>
          <w:lang w:val="uk-UA"/>
        </w:rPr>
        <w:t>29</w:t>
      </w:r>
      <w:r w:rsidR="00905FE3" w:rsidRPr="004509AF">
        <w:rPr>
          <w:b/>
          <w:sz w:val="28"/>
          <w:szCs w:val="28"/>
          <w:lang w:val="uk-UA"/>
        </w:rPr>
        <w:t xml:space="preserve"> </w:t>
      </w:r>
      <w:r w:rsidR="0081632B" w:rsidRPr="004509AF">
        <w:rPr>
          <w:b/>
          <w:sz w:val="28"/>
          <w:szCs w:val="28"/>
          <w:lang w:val="uk-UA"/>
        </w:rPr>
        <w:t xml:space="preserve">вересня </w:t>
      </w:r>
      <w:r w:rsidR="004013DE" w:rsidRPr="004509AF">
        <w:rPr>
          <w:b/>
          <w:sz w:val="28"/>
          <w:szCs w:val="28"/>
          <w:lang w:val="uk-UA"/>
        </w:rPr>
        <w:t>20</w:t>
      </w:r>
      <w:r w:rsidR="0003750F" w:rsidRPr="004509AF">
        <w:rPr>
          <w:b/>
          <w:sz w:val="28"/>
          <w:szCs w:val="28"/>
          <w:lang w:val="uk-UA"/>
        </w:rPr>
        <w:t>21</w:t>
      </w:r>
      <w:r w:rsidR="004013DE" w:rsidRPr="004509AF">
        <w:rPr>
          <w:b/>
          <w:sz w:val="28"/>
          <w:szCs w:val="28"/>
          <w:lang w:val="uk-UA"/>
        </w:rPr>
        <w:t xml:space="preserve"> року</w:t>
      </w:r>
      <w:r w:rsidR="004013DE" w:rsidRPr="004509AF">
        <w:rPr>
          <w:sz w:val="28"/>
          <w:szCs w:val="28"/>
          <w:lang w:val="uk-UA"/>
        </w:rPr>
        <w:t xml:space="preserve"> </w:t>
      </w:r>
      <w:r w:rsidR="00401836" w:rsidRPr="004509AF">
        <w:rPr>
          <w:sz w:val="28"/>
          <w:szCs w:val="28"/>
          <w:lang w:val="uk-UA"/>
        </w:rPr>
        <w:t>проведено перевірку</w:t>
      </w:r>
      <w:r w:rsidR="004013DE" w:rsidRPr="004509AF">
        <w:rPr>
          <w:sz w:val="28"/>
          <w:szCs w:val="28"/>
          <w:lang w:val="uk-UA"/>
        </w:rPr>
        <w:t xml:space="preserve"> організаці</w:t>
      </w:r>
      <w:r w:rsidR="00401836" w:rsidRPr="004509AF">
        <w:rPr>
          <w:sz w:val="28"/>
          <w:szCs w:val="28"/>
          <w:lang w:val="uk-UA"/>
        </w:rPr>
        <w:t>ї</w:t>
      </w:r>
      <w:r w:rsidR="004013DE" w:rsidRPr="004509AF">
        <w:rPr>
          <w:sz w:val="28"/>
          <w:szCs w:val="28"/>
          <w:lang w:val="uk-UA"/>
        </w:rPr>
        <w:t xml:space="preserve"> роботи апарату </w:t>
      </w:r>
      <w:proofErr w:type="spellStart"/>
      <w:r w:rsidR="0081632B" w:rsidRPr="004509AF">
        <w:rPr>
          <w:sz w:val="28"/>
          <w:szCs w:val="28"/>
          <w:lang w:val="uk-UA"/>
        </w:rPr>
        <w:t>Долинського</w:t>
      </w:r>
      <w:proofErr w:type="spellEnd"/>
      <w:r w:rsidR="00401836" w:rsidRPr="004509AF">
        <w:rPr>
          <w:sz w:val="28"/>
          <w:szCs w:val="28"/>
          <w:lang w:val="uk-UA"/>
        </w:rPr>
        <w:t xml:space="preserve"> </w:t>
      </w:r>
      <w:r w:rsidR="005D5217" w:rsidRPr="004509AF">
        <w:rPr>
          <w:sz w:val="28"/>
          <w:szCs w:val="28"/>
          <w:lang w:val="uk-UA"/>
        </w:rPr>
        <w:t>районного</w:t>
      </w:r>
      <w:r w:rsidR="00905FE3" w:rsidRPr="004509AF">
        <w:rPr>
          <w:sz w:val="28"/>
          <w:szCs w:val="28"/>
          <w:lang w:val="uk-UA"/>
        </w:rPr>
        <w:t xml:space="preserve"> суду</w:t>
      </w:r>
      <w:r w:rsidR="004013DE" w:rsidRPr="004509AF">
        <w:rPr>
          <w:sz w:val="28"/>
          <w:szCs w:val="28"/>
          <w:lang w:val="uk-UA"/>
        </w:rPr>
        <w:t xml:space="preserve"> </w:t>
      </w:r>
      <w:r w:rsidR="00401836" w:rsidRPr="004509AF">
        <w:rPr>
          <w:sz w:val="28"/>
          <w:szCs w:val="28"/>
          <w:lang w:val="uk-UA"/>
        </w:rPr>
        <w:t xml:space="preserve">Івано-Франківської області </w:t>
      </w:r>
      <w:r w:rsidR="004013DE" w:rsidRPr="004509AF">
        <w:rPr>
          <w:sz w:val="28"/>
          <w:szCs w:val="28"/>
          <w:lang w:val="uk-UA"/>
        </w:rPr>
        <w:t xml:space="preserve">з </w:t>
      </w:r>
      <w:r w:rsidR="00401836" w:rsidRPr="004509AF">
        <w:rPr>
          <w:sz w:val="28"/>
          <w:szCs w:val="28"/>
          <w:lang w:val="uk-UA"/>
        </w:rPr>
        <w:t>наступних питань:</w:t>
      </w:r>
    </w:p>
    <w:p w:rsidR="004A62F8" w:rsidRPr="004509AF" w:rsidRDefault="004A62F8" w:rsidP="004A62F8">
      <w:pPr>
        <w:pStyle w:val="a7"/>
        <w:numPr>
          <w:ilvl w:val="0"/>
          <w:numId w:val="31"/>
        </w:numPr>
        <w:autoSpaceDE w:val="0"/>
        <w:jc w:val="both"/>
        <w:rPr>
          <w:sz w:val="28"/>
          <w:szCs w:val="28"/>
          <w:lang w:val="uk-UA"/>
        </w:rPr>
      </w:pPr>
      <w:r w:rsidRPr="004509AF">
        <w:rPr>
          <w:sz w:val="28"/>
          <w:szCs w:val="28"/>
          <w:lang w:val="uk-UA"/>
        </w:rPr>
        <w:t>Технічний стан п</w:t>
      </w:r>
      <w:r w:rsidR="00D64649" w:rsidRPr="004509AF">
        <w:rPr>
          <w:sz w:val="28"/>
          <w:szCs w:val="28"/>
          <w:lang w:val="uk-UA"/>
        </w:rPr>
        <w:t>риміщення суду, охорона будівлі.</w:t>
      </w:r>
    </w:p>
    <w:p w:rsidR="00D64649" w:rsidRPr="004509AF" w:rsidRDefault="00D64649" w:rsidP="00D64649">
      <w:pPr>
        <w:pStyle w:val="a7"/>
        <w:numPr>
          <w:ilvl w:val="0"/>
          <w:numId w:val="31"/>
        </w:numPr>
        <w:tabs>
          <w:tab w:val="left" w:pos="1134"/>
        </w:tabs>
        <w:autoSpaceDE w:val="0"/>
        <w:ind w:left="0" w:firstLine="709"/>
        <w:jc w:val="both"/>
        <w:rPr>
          <w:sz w:val="28"/>
          <w:szCs w:val="28"/>
          <w:lang w:val="uk-UA"/>
        </w:rPr>
      </w:pPr>
      <w:r w:rsidRPr="004509AF">
        <w:rPr>
          <w:sz w:val="28"/>
          <w:szCs w:val="28"/>
          <w:lang w:val="uk-UA"/>
        </w:rPr>
        <w:t xml:space="preserve">Організація роботи з ведення судової статистики, функціонування </w:t>
      </w:r>
      <w:r w:rsidR="00A5364B" w:rsidRPr="004509AF">
        <w:rPr>
          <w:sz w:val="28"/>
          <w:szCs w:val="28"/>
          <w:lang w:val="uk-UA"/>
        </w:rPr>
        <w:t>автоматизованої</w:t>
      </w:r>
      <w:r w:rsidRPr="004509AF">
        <w:rPr>
          <w:sz w:val="28"/>
          <w:szCs w:val="28"/>
          <w:lang w:val="uk-UA"/>
        </w:rPr>
        <w:t xml:space="preserve"> системи документообігу суду</w:t>
      </w:r>
      <w:r w:rsidR="00550DF5" w:rsidRPr="004509AF">
        <w:rPr>
          <w:sz w:val="28"/>
          <w:szCs w:val="28"/>
          <w:lang w:val="uk-UA"/>
        </w:rPr>
        <w:t>.</w:t>
      </w:r>
    </w:p>
    <w:p w:rsidR="00550DF5" w:rsidRPr="004509AF" w:rsidRDefault="000F3125" w:rsidP="00D64649">
      <w:pPr>
        <w:pStyle w:val="a7"/>
        <w:numPr>
          <w:ilvl w:val="0"/>
          <w:numId w:val="31"/>
        </w:numPr>
        <w:tabs>
          <w:tab w:val="left" w:pos="1134"/>
        </w:tabs>
        <w:autoSpaceDE w:val="0"/>
        <w:ind w:left="0" w:firstLine="709"/>
        <w:jc w:val="both"/>
        <w:rPr>
          <w:sz w:val="28"/>
          <w:szCs w:val="28"/>
          <w:lang w:val="uk-UA"/>
        </w:rPr>
      </w:pPr>
      <w:r w:rsidRPr="004509AF">
        <w:rPr>
          <w:sz w:val="28"/>
          <w:szCs w:val="28"/>
          <w:lang w:val="uk-UA"/>
        </w:rPr>
        <w:t>Стан інформатизації</w:t>
      </w:r>
      <w:r w:rsidR="00550DF5" w:rsidRPr="004509AF">
        <w:rPr>
          <w:sz w:val="28"/>
          <w:szCs w:val="28"/>
          <w:lang w:val="uk-UA"/>
        </w:rPr>
        <w:t>.</w:t>
      </w:r>
    </w:p>
    <w:p w:rsidR="005A2C3A" w:rsidRPr="004509AF" w:rsidRDefault="00DA4148" w:rsidP="00CA64F2">
      <w:pPr>
        <w:pStyle w:val="a7"/>
        <w:numPr>
          <w:ilvl w:val="0"/>
          <w:numId w:val="31"/>
        </w:numPr>
        <w:autoSpaceDE w:val="0"/>
        <w:jc w:val="both"/>
        <w:rPr>
          <w:sz w:val="28"/>
          <w:szCs w:val="28"/>
          <w:lang w:val="uk-UA"/>
        </w:rPr>
      </w:pPr>
      <w:r w:rsidRPr="004509AF">
        <w:rPr>
          <w:sz w:val="28"/>
          <w:szCs w:val="28"/>
          <w:lang w:val="uk-UA"/>
        </w:rPr>
        <w:t xml:space="preserve">Кадрова робота </w:t>
      </w:r>
      <w:r w:rsidR="005A2C3A" w:rsidRPr="004509AF">
        <w:rPr>
          <w:sz w:val="28"/>
          <w:szCs w:val="28"/>
          <w:lang w:val="uk-UA"/>
        </w:rPr>
        <w:t>в суді.</w:t>
      </w:r>
      <w:r w:rsidR="00CA64F2" w:rsidRPr="004509AF">
        <w:rPr>
          <w:sz w:val="28"/>
          <w:szCs w:val="28"/>
          <w:lang w:val="uk-UA"/>
        </w:rPr>
        <w:t xml:space="preserve"> </w:t>
      </w:r>
    </w:p>
    <w:p w:rsidR="00CA64F2" w:rsidRPr="004509AF" w:rsidRDefault="00DA4148" w:rsidP="00CA64F2">
      <w:pPr>
        <w:pStyle w:val="a7"/>
        <w:numPr>
          <w:ilvl w:val="0"/>
          <w:numId w:val="31"/>
        </w:numPr>
        <w:autoSpaceDE w:val="0"/>
        <w:jc w:val="both"/>
        <w:rPr>
          <w:sz w:val="28"/>
          <w:szCs w:val="28"/>
          <w:lang w:val="uk-UA"/>
        </w:rPr>
      </w:pPr>
      <w:r w:rsidRPr="004509AF">
        <w:rPr>
          <w:sz w:val="28"/>
          <w:szCs w:val="28"/>
          <w:lang w:val="uk-UA"/>
        </w:rPr>
        <w:t>Матеріально-т</w:t>
      </w:r>
      <w:r w:rsidR="00CA64F2" w:rsidRPr="004509AF">
        <w:rPr>
          <w:sz w:val="28"/>
          <w:szCs w:val="28"/>
          <w:lang w:val="uk-UA"/>
        </w:rPr>
        <w:t>ехнічне забезпечення діяльності суду</w:t>
      </w:r>
      <w:r w:rsidRPr="004509AF">
        <w:rPr>
          <w:sz w:val="28"/>
          <w:szCs w:val="28"/>
          <w:lang w:val="uk-UA"/>
        </w:rPr>
        <w:t>.</w:t>
      </w:r>
    </w:p>
    <w:p w:rsidR="00CA64F2" w:rsidRPr="004509AF" w:rsidRDefault="00CA64F2" w:rsidP="00CA64F2">
      <w:pPr>
        <w:pStyle w:val="a7"/>
        <w:numPr>
          <w:ilvl w:val="0"/>
          <w:numId w:val="31"/>
        </w:numPr>
        <w:tabs>
          <w:tab w:val="left" w:pos="1134"/>
        </w:tabs>
        <w:autoSpaceDE w:val="0"/>
        <w:ind w:left="0" w:firstLine="709"/>
        <w:jc w:val="both"/>
        <w:rPr>
          <w:sz w:val="28"/>
          <w:szCs w:val="28"/>
          <w:lang w:val="uk-UA"/>
        </w:rPr>
      </w:pPr>
      <w:r w:rsidRPr="004509AF">
        <w:rPr>
          <w:sz w:val="28"/>
          <w:szCs w:val="28"/>
          <w:lang w:val="uk-UA"/>
        </w:rPr>
        <w:t>Інші питання, які виникли під час перевірки.</w:t>
      </w:r>
    </w:p>
    <w:p w:rsidR="00F03C55" w:rsidRPr="004509AF" w:rsidRDefault="007E7DEC" w:rsidP="00CA64F2">
      <w:pPr>
        <w:autoSpaceDE w:val="0"/>
        <w:ind w:firstLine="709"/>
        <w:jc w:val="both"/>
        <w:rPr>
          <w:sz w:val="28"/>
          <w:szCs w:val="28"/>
          <w:lang w:val="uk-UA"/>
        </w:rPr>
      </w:pPr>
      <w:r w:rsidRPr="004509AF">
        <w:rPr>
          <w:sz w:val="28"/>
          <w:szCs w:val="28"/>
          <w:lang w:val="uk-UA"/>
        </w:rPr>
        <w:t>П</w:t>
      </w:r>
      <w:r w:rsidR="00401836" w:rsidRPr="004509AF">
        <w:rPr>
          <w:sz w:val="28"/>
          <w:szCs w:val="28"/>
          <w:lang w:val="uk-UA"/>
        </w:rPr>
        <w:t>еревірка проводилась працівниками територіального управління</w:t>
      </w:r>
      <w:r w:rsidR="004013DE" w:rsidRPr="004509AF">
        <w:rPr>
          <w:sz w:val="28"/>
          <w:szCs w:val="28"/>
          <w:lang w:val="uk-UA"/>
        </w:rPr>
        <w:t xml:space="preserve"> робочою групою у складі: </w:t>
      </w:r>
      <w:r w:rsidR="004013DE" w:rsidRPr="004509AF">
        <w:rPr>
          <w:b/>
          <w:sz w:val="28"/>
          <w:szCs w:val="28"/>
          <w:lang w:val="uk-UA"/>
        </w:rPr>
        <w:t xml:space="preserve">Сушка В.М. </w:t>
      </w:r>
      <w:r w:rsidR="004013DE" w:rsidRPr="004509AF">
        <w:rPr>
          <w:sz w:val="28"/>
          <w:szCs w:val="28"/>
          <w:lang w:val="uk-UA"/>
        </w:rPr>
        <w:t>–</w:t>
      </w:r>
      <w:r w:rsidR="004013DE" w:rsidRPr="004509AF">
        <w:rPr>
          <w:b/>
          <w:sz w:val="28"/>
          <w:szCs w:val="28"/>
          <w:lang w:val="uk-UA"/>
        </w:rPr>
        <w:t xml:space="preserve"> </w:t>
      </w:r>
      <w:r w:rsidR="004013DE" w:rsidRPr="004509AF">
        <w:rPr>
          <w:sz w:val="28"/>
          <w:szCs w:val="28"/>
          <w:lang w:val="uk-UA"/>
        </w:rPr>
        <w:t xml:space="preserve">завідувача сектору </w:t>
      </w:r>
      <w:r w:rsidR="000735D4" w:rsidRPr="004509AF">
        <w:rPr>
          <w:sz w:val="28"/>
          <w:szCs w:val="28"/>
          <w:lang w:val="uk-UA"/>
        </w:rPr>
        <w:t>з питань управління об’єктами державного майна</w:t>
      </w:r>
      <w:r w:rsidR="004013DE" w:rsidRPr="004509AF">
        <w:rPr>
          <w:sz w:val="28"/>
          <w:szCs w:val="28"/>
          <w:lang w:val="uk-UA"/>
        </w:rPr>
        <w:t>;</w:t>
      </w:r>
      <w:r w:rsidR="0072178B" w:rsidRPr="004509AF">
        <w:rPr>
          <w:sz w:val="28"/>
          <w:szCs w:val="28"/>
          <w:lang w:val="uk-UA"/>
        </w:rPr>
        <w:t xml:space="preserve"> </w:t>
      </w:r>
      <w:proofErr w:type="spellStart"/>
      <w:r w:rsidR="0072178B" w:rsidRPr="004509AF">
        <w:rPr>
          <w:b/>
          <w:sz w:val="28"/>
          <w:szCs w:val="28"/>
          <w:lang w:val="uk-UA"/>
        </w:rPr>
        <w:t>Гринечка</w:t>
      </w:r>
      <w:proofErr w:type="spellEnd"/>
      <w:r w:rsidR="0072178B" w:rsidRPr="004509AF">
        <w:rPr>
          <w:b/>
          <w:sz w:val="28"/>
          <w:szCs w:val="28"/>
          <w:lang w:val="uk-UA"/>
        </w:rPr>
        <w:t xml:space="preserve"> В. В. </w:t>
      </w:r>
      <w:r w:rsidR="0072178B" w:rsidRPr="004509AF">
        <w:rPr>
          <w:sz w:val="28"/>
          <w:szCs w:val="28"/>
          <w:lang w:val="uk-UA"/>
        </w:rPr>
        <w:t>– заступника начальника відділу планово-фінансової діяльності, бухгалтерського обліку та звітності;</w:t>
      </w:r>
      <w:r w:rsidR="000735D4" w:rsidRPr="004509AF">
        <w:rPr>
          <w:b/>
          <w:sz w:val="28"/>
          <w:szCs w:val="28"/>
          <w:lang w:val="uk-UA"/>
        </w:rPr>
        <w:t xml:space="preserve"> </w:t>
      </w:r>
      <w:proofErr w:type="spellStart"/>
      <w:r w:rsidRPr="004509AF">
        <w:rPr>
          <w:b/>
          <w:sz w:val="28"/>
          <w:szCs w:val="28"/>
          <w:lang w:val="uk-UA"/>
        </w:rPr>
        <w:t>Подольської</w:t>
      </w:r>
      <w:proofErr w:type="spellEnd"/>
      <w:r w:rsidRPr="004509AF">
        <w:rPr>
          <w:b/>
          <w:sz w:val="28"/>
          <w:szCs w:val="28"/>
          <w:lang w:val="uk-UA"/>
        </w:rPr>
        <w:t xml:space="preserve"> М. Ю. – </w:t>
      </w:r>
      <w:r w:rsidRPr="004509AF">
        <w:rPr>
          <w:sz w:val="28"/>
          <w:szCs w:val="28"/>
          <w:lang w:val="uk-UA"/>
        </w:rPr>
        <w:t>завідувача</w:t>
      </w:r>
      <w:r w:rsidRPr="004509AF">
        <w:rPr>
          <w:b/>
          <w:sz w:val="28"/>
          <w:szCs w:val="28"/>
          <w:lang w:val="uk-UA"/>
        </w:rPr>
        <w:t xml:space="preserve"> </w:t>
      </w:r>
      <w:r w:rsidRPr="004509AF">
        <w:rPr>
          <w:sz w:val="28"/>
          <w:szCs w:val="28"/>
          <w:lang w:val="uk-UA"/>
        </w:rPr>
        <w:t>сектору організаційного забезпечення діяльності судів та судової статистики;</w:t>
      </w:r>
      <w:r w:rsidRPr="004509AF">
        <w:rPr>
          <w:b/>
          <w:sz w:val="28"/>
          <w:szCs w:val="28"/>
          <w:lang w:val="uk-UA"/>
        </w:rPr>
        <w:t xml:space="preserve"> </w:t>
      </w:r>
      <w:proofErr w:type="spellStart"/>
      <w:r w:rsidR="005D5217" w:rsidRPr="004509AF">
        <w:rPr>
          <w:b/>
          <w:sz w:val="28"/>
          <w:szCs w:val="28"/>
          <w:lang w:val="uk-UA"/>
        </w:rPr>
        <w:t>Твердохліба</w:t>
      </w:r>
      <w:proofErr w:type="spellEnd"/>
      <w:r w:rsidR="005D5217" w:rsidRPr="004509AF">
        <w:rPr>
          <w:b/>
          <w:sz w:val="28"/>
          <w:szCs w:val="28"/>
          <w:lang w:val="uk-UA"/>
        </w:rPr>
        <w:t xml:space="preserve"> С. В.</w:t>
      </w:r>
      <w:r w:rsidR="005D5217" w:rsidRPr="004509AF">
        <w:rPr>
          <w:sz w:val="28"/>
          <w:szCs w:val="28"/>
          <w:lang w:val="uk-UA"/>
        </w:rPr>
        <w:t xml:space="preserve"> – головного спеціаліста</w:t>
      </w:r>
      <w:r w:rsidR="004013DE" w:rsidRPr="004509AF">
        <w:rPr>
          <w:sz w:val="28"/>
          <w:szCs w:val="28"/>
          <w:lang w:val="uk-UA"/>
        </w:rPr>
        <w:t xml:space="preserve"> </w:t>
      </w:r>
      <w:r w:rsidR="005D5217" w:rsidRPr="004509AF">
        <w:rPr>
          <w:sz w:val="28"/>
          <w:szCs w:val="28"/>
          <w:lang w:val="uk-UA"/>
        </w:rPr>
        <w:t>сектору організаційного забезпечення діяльності судів та судової статистики;</w:t>
      </w:r>
      <w:r w:rsidR="005D5217" w:rsidRPr="004509AF">
        <w:rPr>
          <w:b/>
          <w:sz w:val="28"/>
          <w:szCs w:val="28"/>
          <w:lang w:val="uk-UA"/>
        </w:rPr>
        <w:t xml:space="preserve"> </w:t>
      </w:r>
      <w:r w:rsidR="004013DE" w:rsidRPr="004509AF">
        <w:rPr>
          <w:b/>
          <w:sz w:val="28"/>
          <w:szCs w:val="28"/>
          <w:lang w:val="uk-UA"/>
        </w:rPr>
        <w:t xml:space="preserve">Сітко В.В. </w:t>
      </w:r>
      <w:r w:rsidR="004013DE" w:rsidRPr="004509AF">
        <w:rPr>
          <w:sz w:val="28"/>
          <w:szCs w:val="28"/>
          <w:lang w:val="uk-UA"/>
        </w:rPr>
        <w:t xml:space="preserve">– головного спеціаліста </w:t>
      </w:r>
      <w:r w:rsidR="000735D4" w:rsidRPr="004509AF">
        <w:rPr>
          <w:sz w:val="28"/>
          <w:szCs w:val="28"/>
          <w:lang w:val="uk-UA"/>
        </w:rPr>
        <w:t>по роботі з персоналом</w:t>
      </w:r>
      <w:r w:rsidR="004013DE" w:rsidRPr="004509AF">
        <w:rPr>
          <w:sz w:val="28"/>
          <w:szCs w:val="28"/>
          <w:lang w:val="uk-UA"/>
        </w:rPr>
        <w:t>.</w:t>
      </w:r>
    </w:p>
    <w:p w:rsidR="00B1041C" w:rsidRPr="004509AF" w:rsidRDefault="00F50526" w:rsidP="00594836">
      <w:pPr>
        <w:ind w:firstLine="709"/>
        <w:jc w:val="both"/>
        <w:rPr>
          <w:sz w:val="28"/>
          <w:szCs w:val="28"/>
          <w:lang w:val="uk-UA"/>
        </w:rPr>
      </w:pPr>
      <w:r w:rsidRPr="004509AF">
        <w:rPr>
          <w:sz w:val="28"/>
          <w:szCs w:val="28"/>
          <w:lang w:val="uk-UA"/>
        </w:rPr>
        <w:t>Об’єкт</w:t>
      </w:r>
      <w:r w:rsidR="00C529E8" w:rsidRPr="004509AF">
        <w:rPr>
          <w:sz w:val="28"/>
          <w:szCs w:val="28"/>
          <w:lang w:val="uk-UA"/>
        </w:rPr>
        <w:t xml:space="preserve"> дослідження </w:t>
      </w:r>
      <w:r w:rsidRPr="004509AF">
        <w:rPr>
          <w:sz w:val="28"/>
          <w:szCs w:val="28"/>
          <w:lang w:val="uk-UA"/>
        </w:rPr>
        <w:t>–</w:t>
      </w:r>
      <w:r w:rsidR="001B00A6" w:rsidRPr="004509AF">
        <w:rPr>
          <w:sz w:val="28"/>
          <w:szCs w:val="28"/>
          <w:lang w:val="uk-UA"/>
        </w:rPr>
        <w:t xml:space="preserve"> </w:t>
      </w:r>
      <w:r w:rsidR="007E7DEC" w:rsidRPr="004509AF">
        <w:rPr>
          <w:sz w:val="28"/>
          <w:szCs w:val="28"/>
          <w:lang w:val="uk-UA"/>
        </w:rPr>
        <w:t>с</w:t>
      </w:r>
      <w:r w:rsidR="002973A0" w:rsidRPr="004509AF">
        <w:rPr>
          <w:sz w:val="28"/>
          <w:szCs w:val="28"/>
          <w:lang w:val="uk-UA"/>
        </w:rPr>
        <w:t xml:space="preserve">тан </w:t>
      </w:r>
      <w:r w:rsidRPr="004509AF">
        <w:rPr>
          <w:sz w:val="28"/>
          <w:szCs w:val="28"/>
          <w:lang w:val="uk-UA"/>
        </w:rPr>
        <w:t>організаці</w:t>
      </w:r>
      <w:r w:rsidR="002973A0" w:rsidRPr="004509AF">
        <w:rPr>
          <w:sz w:val="28"/>
          <w:szCs w:val="28"/>
          <w:lang w:val="uk-UA"/>
        </w:rPr>
        <w:t>ї</w:t>
      </w:r>
      <w:r w:rsidR="00C529E8" w:rsidRPr="004509AF">
        <w:rPr>
          <w:sz w:val="28"/>
          <w:szCs w:val="28"/>
          <w:lang w:val="uk-UA"/>
        </w:rPr>
        <w:t xml:space="preserve"> роботи апарату </w:t>
      </w:r>
      <w:proofErr w:type="spellStart"/>
      <w:r w:rsidR="0081632B" w:rsidRPr="004509AF">
        <w:rPr>
          <w:sz w:val="28"/>
          <w:szCs w:val="28"/>
          <w:lang w:val="uk-UA"/>
        </w:rPr>
        <w:t>Долинського</w:t>
      </w:r>
      <w:proofErr w:type="spellEnd"/>
      <w:r w:rsidR="007171A7" w:rsidRPr="004509AF">
        <w:rPr>
          <w:sz w:val="28"/>
          <w:szCs w:val="28"/>
          <w:lang w:val="uk-UA"/>
        </w:rPr>
        <w:t xml:space="preserve"> </w:t>
      </w:r>
      <w:r w:rsidR="00C955CE" w:rsidRPr="004509AF">
        <w:rPr>
          <w:sz w:val="28"/>
          <w:szCs w:val="28"/>
          <w:lang w:val="uk-UA"/>
        </w:rPr>
        <w:t>районного суду Івано-Франківської області</w:t>
      </w:r>
      <w:r w:rsidR="007E7DEC" w:rsidRPr="004509AF">
        <w:rPr>
          <w:sz w:val="28"/>
          <w:szCs w:val="28"/>
          <w:lang w:val="uk-UA"/>
        </w:rPr>
        <w:t xml:space="preserve"> за 2020 – І півріччя 2021 року</w:t>
      </w:r>
      <w:r w:rsidR="00515C4C" w:rsidRPr="004509AF">
        <w:rPr>
          <w:sz w:val="28"/>
          <w:szCs w:val="28"/>
          <w:lang w:val="uk-UA"/>
        </w:rPr>
        <w:t>.</w:t>
      </w:r>
    </w:p>
    <w:p w:rsidR="004A62F8" w:rsidRPr="004509AF" w:rsidRDefault="004A62F8" w:rsidP="004A62F8">
      <w:pPr>
        <w:pStyle w:val="a4"/>
        <w:spacing w:after="120"/>
        <w:ind w:firstLine="709"/>
        <w:jc w:val="both"/>
        <w:rPr>
          <w:sz w:val="28"/>
          <w:szCs w:val="28"/>
        </w:rPr>
      </w:pPr>
      <w:r w:rsidRPr="004509AF">
        <w:rPr>
          <w:sz w:val="28"/>
          <w:szCs w:val="28"/>
        </w:rPr>
        <w:lastRenderedPageBreak/>
        <w:t xml:space="preserve">Організаційне забезпечення роботи </w:t>
      </w:r>
      <w:proofErr w:type="spellStart"/>
      <w:r w:rsidR="0081632B" w:rsidRPr="004509AF">
        <w:rPr>
          <w:sz w:val="28"/>
          <w:szCs w:val="28"/>
        </w:rPr>
        <w:t>Долинського</w:t>
      </w:r>
      <w:proofErr w:type="spellEnd"/>
      <w:r w:rsidR="0081632B" w:rsidRPr="004509AF">
        <w:rPr>
          <w:sz w:val="28"/>
          <w:szCs w:val="28"/>
        </w:rPr>
        <w:t xml:space="preserve"> </w:t>
      </w:r>
      <w:r w:rsidRPr="004509AF">
        <w:rPr>
          <w:sz w:val="28"/>
          <w:szCs w:val="28"/>
        </w:rPr>
        <w:t xml:space="preserve">районного суду здійснює його апарат, який очолює керівник апарату суду </w:t>
      </w:r>
      <w:r w:rsidR="0081632B" w:rsidRPr="004509AF">
        <w:rPr>
          <w:sz w:val="28"/>
          <w:szCs w:val="28"/>
        </w:rPr>
        <w:t>Пасічник</w:t>
      </w:r>
      <w:r w:rsidR="00F12ECD" w:rsidRPr="004509AF">
        <w:rPr>
          <w:sz w:val="28"/>
          <w:szCs w:val="28"/>
        </w:rPr>
        <w:t xml:space="preserve"> М</w:t>
      </w:r>
      <w:r w:rsidRPr="004509AF">
        <w:rPr>
          <w:sz w:val="28"/>
          <w:szCs w:val="28"/>
        </w:rPr>
        <w:t xml:space="preserve">. </w:t>
      </w:r>
      <w:r w:rsidR="0081632B" w:rsidRPr="004509AF">
        <w:rPr>
          <w:sz w:val="28"/>
          <w:szCs w:val="28"/>
        </w:rPr>
        <w:t>М</w:t>
      </w:r>
      <w:r w:rsidRPr="004509AF">
        <w:rPr>
          <w:sz w:val="28"/>
          <w:szCs w:val="28"/>
        </w:rPr>
        <w:t>.</w:t>
      </w:r>
    </w:p>
    <w:p w:rsidR="004A62F8" w:rsidRPr="004509AF" w:rsidRDefault="004A62F8" w:rsidP="00594836">
      <w:pPr>
        <w:ind w:firstLine="709"/>
        <w:jc w:val="both"/>
        <w:rPr>
          <w:sz w:val="28"/>
          <w:szCs w:val="28"/>
          <w:lang w:val="uk-UA"/>
        </w:rPr>
      </w:pPr>
    </w:p>
    <w:p w:rsidR="008B27A4" w:rsidRPr="004509AF" w:rsidRDefault="008B27A4" w:rsidP="008B27A4">
      <w:pPr>
        <w:ind w:firstLine="709"/>
        <w:jc w:val="center"/>
        <w:rPr>
          <w:b/>
          <w:sz w:val="28"/>
          <w:szCs w:val="28"/>
          <w:lang w:val="uk-UA"/>
        </w:rPr>
      </w:pPr>
      <w:r w:rsidRPr="004509AF">
        <w:rPr>
          <w:b/>
          <w:sz w:val="28"/>
          <w:szCs w:val="28"/>
          <w:lang w:val="uk-UA"/>
        </w:rPr>
        <w:t>ТЕХНІЧНИЙ СТАН ПРИМІЩЕННЯ СУДУ, ОХОРОНА БУДІВЛІ</w:t>
      </w:r>
    </w:p>
    <w:p w:rsidR="000B07F8" w:rsidRPr="004509AF" w:rsidRDefault="000B07F8" w:rsidP="000B07F8">
      <w:pPr>
        <w:jc w:val="center"/>
        <w:rPr>
          <w:b/>
          <w:sz w:val="28"/>
          <w:szCs w:val="28"/>
          <w:lang w:val="uk-UA"/>
        </w:rPr>
      </w:pPr>
    </w:p>
    <w:p w:rsidR="00171AE2" w:rsidRPr="004509AF" w:rsidRDefault="00171AE2" w:rsidP="000B07F8">
      <w:pPr>
        <w:ind w:firstLine="709"/>
        <w:jc w:val="both"/>
        <w:rPr>
          <w:sz w:val="28"/>
          <w:szCs w:val="28"/>
          <w:lang w:val="uk-UA"/>
        </w:rPr>
      </w:pPr>
      <w:proofErr w:type="spellStart"/>
      <w:r w:rsidRPr="004509AF">
        <w:rPr>
          <w:sz w:val="28"/>
          <w:szCs w:val="28"/>
          <w:lang w:val="uk-UA"/>
        </w:rPr>
        <w:t>Долинський</w:t>
      </w:r>
      <w:proofErr w:type="spellEnd"/>
      <w:r w:rsidR="000B07F8" w:rsidRPr="004509AF">
        <w:rPr>
          <w:sz w:val="28"/>
          <w:szCs w:val="28"/>
          <w:lang w:val="uk-UA"/>
        </w:rPr>
        <w:t xml:space="preserve"> районний суд розташований за </w:t>
      </w:r>
      <w:proofErr w:type="spellStart"/>
      <w:r w:rsidR="000B07F8" w:rsidRPr="004509AF">
        <w:rPr>
          <w:sz w:val="28"/>
          <w:szCs w:val="28"/>
          <w:lang w:val="uk-UA"/>
        </w:rPr>
        <w:t>адресою</w:t>
      </w:r>
      <w:proofErr w:type="spellEnd"/>
      <w:r w:rsidR="000B07F8" w:rsidRPr="004509AF">
        <w:rPr>
          <w:sz w:val="28"/>
          <w:szCs w:val="28"/>
          <w:lang w:val="uk-UA"/>
        </w:rPr>
        <w:t xml:space="preserve">: </w:t>
      </w:r>
      <w:r w:rsidR="002E0013" w:rsidRPr="004509AF">
        <w:rPr>
          <w:sz w:val="28"/>
          <w:szCs w:val="28"/>
          <w:lang w:val="uk-UA"/>
        </w:rPr>
        <w:t>м.</w:t>
      </w:r>
      <w:r w:rsidR="00E02096" w:rsidRPr="004509AF">
        <w:rPr>
          <w:sz w:val="28"/>
          <w:szCs w:val="28"/>
          <w:lang w:val="uk-UA"/>
        </w:rPr>
        <w:t xml:space="preserve"> </w:t>
      </w:r>
      <w:r w:rsidRPr="004509AF">
        <w:rPr>
          <w:sz w:val="28"/>
          <w:szCs w:val="28"/>
          <w:lang w:val="uk-UA"/>
        </w:rPr>
        <w:t>Долина</w:t>
      </w:r>
      <w:r w:rsidR="000B07F8" w:rsidRPr="004509AF">
        <w:rPr>
          <w:sz w:val="28"/>
          <w:szCs w:val="28"/>
          <w:lang w:val="uk-UA"/>
        </w:rPr>
        <w:t xml:space="preserve">, </w:t>
      </w:r>
      <w:r w:rsidRPr="004509AF">
        <w:rPr>
          <w:sz w:val="28"/>
          <w:szCs w:val="28"/>
          <w:lang w:val="uk-UA"/>
        </w:rPr>
        <w:t xml:space="preserve">вул. </w:t>
      </w:r>
      <w:proofErr w:type="spellStart"/>
      <w:r w:rsidRPr="004509AF">
        <w:rPr>
          <w:sz w:val="28"/>
          <w:szCs w:val="28"/>
          <w:lang w:val="uk-UA"/>
        </w:rPr>
        <w:t>Обліски</w:t>
      </w:r>
      <w:proofErr w:type="spellEnd"/>
      <w:r w:rsidR="000B07F8" w:rsidRPr="004509AF">
        <w:rPr>
          <w:sz w:val="28"/>
          <w:szCs w:val="28"/>
          <w:lang w:val="uk-UA"/>
        </w:rPr>
        <w:t xml:space="preserve">, </w:t>
      </w:r>
      <w:r w:rsidRPr="004509AF">
        <w:rPr>
          <w:sz w:val="28"/>
          <w:szCs w:val="28"/>
          <w:lang w:val="uk-UA"/>
        </w:rPr>
        <w:t>115</w:t>
      </w:r>
      <w:r w:rsidR="000B07F8" w:rsidRPr="004509AF">
        <w:rPr>
          <w:sz w:val="28"/>
          <w:szCs w:val="28"/>
          <w:lang w:val="uk-UA"/>
        </w:rPr>
        <w:t xml:space="preserve"> в двоповерховій цегляній будівлі. Будинок побудований у 19</w:t>
      </w:r>
      <w:r w:rsidRPr="004509AF">
        <w:rPr>
          <w:sz w:val="28"/>
          <w:szCs w:val="28"/>
          <w:lang w:val="uk-UA"/>
        </w:rPr>
        <w:t>81</w:t>
      </w:r>
      <w:r w:rsidR="000B07F8" w:rsidRPr="004509AF">
        <w:rPr>
          <w:sz w:val="28"/>
          <w:szCs w:val="28"/>
          <w:lang w:val="uk-UA"/>
        </w:rPr>
        <w:t xml:space="preserve"> році для розміщення </w:t>
      </w:r>
      <w:r w:rsidRPr="004509AF">
        <w:rPr>
          <w:sz w:val="28"/>
          <w:szCs w:val="28"/>
          <w:lang w:val="uk-UA"/>
        </w:rPr>
        <w:t>дошкільного навчального закладу</w:t>
      </w:r>
      <w:r w:rsidR="000B07F8" w:rsidRPr="004509AF">
        <w:rPr>
          <w:sz w:val="28"/>
          <w:szCs w:val="28"/>
          <w:lang w:val="uk-UA"/>
        </w:rPr>
        <w:t>. Загаль</w:t>
      </w:r>
      <w:r w:rsidR="002E0013" w:rsidRPr="004509AF">
        <w:rPr>
          <w:sz w:val="28"/>
          <w:szCs w:val="28"/>
          <w:lang w:val="uk-UA"/>
        </w:rPr>
        <w:t xml:space="preserve">на площа приміщення складає </w:t>
      </w:r>
      <w:r w:rsidRPr="004509AF">
        <w:rPr>
          <w:sz w:val="28"/>
          <w:szCs w:val="28"/>
          <w:lang w:val="uk-UA"/>
        </w:rPr>
        <w:t>2233</w:t>
      </w:r>
      <w:r w:rsidR="002E0013" w:rsidRPr="004509AF">
        <w:rPr>
          <w:sz w:val="28"/>
          <w:szCs w:val="28"/>
          <w:lang w:val="uk-UA"/>
        </w:rPr>
        <w:t> м²</w:t>
      </w:r>
      <w:r w:rsidR="000B07F8" w:rsidRPr="004509AF">
        <w:rPr>
          <w:sz w:val="28"/>
          <w:szCs w:val="28"/>
          <w:lang w:val="uk-UA"/>
        </w:rPr>
        <w:t xml:space="preserve">. Форма власності будівлі – </w:t>
      </w:r>
      <w:r w:rsidRPr="004509AF">
        <w:rPr>
          <w:sz w:val="28"/>
          <w:szCs w:val="28"/>
          <w:lang w:val="uk-UA"/>
        </w:rPr>
        <w:t>комунальна</w:t>
      </w:r>
      <w:r w:rsidR="000B07F8" w:rsidRPr="004509AF">
        <w:rPr>
          <w:sz w:val="28"/>
          <w:szCs w:val="28"/>
          <w:lang w:val="uk-UA"/>
        </w:rPr>
        <w:t xml:space="preserve">, орган управління – </w:t>
      </w:r>
      <w:proofErr w:type="spellStart"/>
      <w:r w:rsidRPr="004509AF">
        <w:rPr>
          <w:sz w:val="28"/>
          <w:szCs w:val="28"/>
          <w:lang w:val="uk-UA"/>
        </w:rPr>
        <w:t>Долинська</w:t>
      </w:r>
      <w:proofErr w:type="spellEnd"/>
      <w:r w:rsidRPr="004509AF">
        <w:rPr>
          <w:sz w:val="28"/>
          <w:szCs w:val="28"/>
          <w:lang w:val="uk-UA"/>
        </w:rPr>
        <w:t xml:space="preserve"> міська рада Івано-Франківської області.</w:t>
      </w:r>
    </w:p>
    <w:p w:rsidR="00171AE2" w:rsidRPr="004509AF" w:rsidRDefault="00171AE2" w:rsidP="000B07F8">
      <w:pPr>
        <w:ind w:firstLine="709"/>
        <w:jc w:val="both"/>
        <w:rPr>
          <w:sz w:val="28"/>
          <w:szCs w:val="28"/>
          <w:lang w:val="uk-UA"/>
        </w:rPr>
      </w:pPr>
      <w:r w:rsidRPr="004509AF">
        <w:rPr>
          <w:sz w:val="28"/>
          <w:szCs w:val="28"/>
          <w:lang w:val="uk-UA"/>
        </w:rPr>
        <w:t xml:space="preserve">Відповідно до Договору про співпрацю від 03.06.2019 року, укладеного між територіальним управлінням і </w:t>
      </w:r>
      <w:proofErr w:type="spellStart"/>
      <w:r w:rsidRPr="004509AF">
        <w:rPr>
          <w:sz w:val="28"/>
          <w:szCs w:val="28"/>
          <w:lang w:val="uk-UA"/>
        </w:rPr>
        <w:t>Долинською</w:t>
      </w:r>
      <w:proofErr w:type="spellEnd"/>
      <w:r w:rsidRPr="004509AF">
        <w:rPr>
          <w:sz w:val="28"/>
          <w:szCs w:val="28"/>
          <w:lang w:val="uk-UA"/>
        </w:rPr>
        <w:t xml:space="preserve"> міською радою суд розміщуватиметься у приміщенні до 31.12.2022 року.</w:t>
      </w:r>
    </w:p>
    <w:p w:rsidR="000B07F8" w:rsidRPr="004509AF" w:rsidRDefault="000B07F8" w:rsidP="000B07F8">
      <w:pPr>
        <w:ind w:firstLine="709"/>
        <w:jc w:val="both"/>
        <w:rPr>
          <w:sz w:val="28"/>
          <w:szCs w:val="28"/>
          <w:lang w:val="uk-UA"/>
        </w:rPr>
      </w:pPr>
      <w:r w:rsidRPr="004509AF">
        <w:rPr>
          <w:sz w:val="28"/>
          <w:szCs w:val="28"/>
          <w:lang w:val="uk-UA"/>
        </w:rPr>
        <w:t>Сторонні організації у будівлі відсутні.</w:t>
      </w:r>
      <w:r w:rsidR="00E02096" w:rsidRPr="004509AF">
        <w:rPr>
          <w:sz w:val="28"/>
          <w:szCs w:val="28"/>
          <w:lang w:val="uk-UA"/>
        </w:rPr>
        <w:t xml:space="preserve"> Правовстановлюючі документи</w:t>
      </w:r>
      <w:r w:rsidR="002E0013" w:rsidRPr="004509AF">
        <w:rPr>
          <w:sz w:val="28"/>
          <w:szCs w:val="28"/>
          <w:lang w:val="uk-UA"/>
        </w:rPr>
        <w:t xml:space="preserve"> в наявності і</w:t>
      </w:r>
      <w:r w:rsidR="00E02096" w:rsidRPr="004509AF">
        <w:rPr>
          <w:sz w:val="28"/>
          <w:szCs w:val="28"/>
          <w:lang w:val="uk-UA"/>
        </w:rPr>
        <w:t xml:space="preserve"> виготовлені у встановленому законом порядку.</w:t>
      </w:r>
    </w:p>
    <w:p w:rsidR="00FF4595" w:rsidRPr="004509AF" w:rsidRDefault="000B07F8" w:rsidP="00BB1DD9">
      <w:pPr>
        <w:ind w:firstLine="709"/>
        <w:jc w:val="both"/>
        <w:rPr>
          <w:sz w:val="28"/>
          <w:szCs w:val="28"/>
          <w:lang w:val="uk-UA"/>
        </w:rPr>
      </w:pPr>
      <w:r w:rsidRPr="004509AF">
        <w:rPr>
          <w:sz w:val="28"/>
          <w:szCs w:val="28"/>
          <w:lang w:val="uk-UA"/>
        </w:rPr>
        <w:t xml:space="preserve">Технічний стан адміністративної будівлі у більшій мірі відповідає вимогам ДБН В.2.2-26:2010 «Будинки і споруди. Суди» (далі – ДБН), його можна охарактеризувати як </w:t>
      </w:r>
      <w:r w:rsidR="00304AB4" w:rsidRPr="004509AF">
        <w:rPr>
          <w:sz w:val="28"/>
          <w:szCs w:val="28"/>
          <w:lang w:val="uk-UA"/>
        </w:rPr>
        <w:t>задовільний</w:t>
      </w:r>
      <w:r w:rsidRPr="004509AF">
        <w:rPr>
          <w:sz w:val="28"/>
          <w:szCs w:val="28"/>
          <w:lang w:val="uk-UA"/>
        </w:rPr>
        <w:t xml:space="preserve">. </w:t>
      </w:r>
    </w:p>
    <w:p w:rsidR="00FF4595" w:rsidRPr="004509AF" w:rsidRDefault="00E245EC" w:rsidP="00BB1DD9">
      <w:pPr>
        <w:ind w:firstLine="709"/>
        <w:jc w:val="both"/>
        <w:rPr>
          <w:sz w:val="28"/>
          <w:szCs w:val="28"/>
          <w:lang w:val="uk-UA"/>
        </w:rPr>
      </w:pPr>
      <w:r w:rsidRPr="004509AF">
        <w:rPr>
          <w:sz w:val="28"/>
          <w:szCs w:val="28"/>
          <w:lang w:val="uk-UA"/>
        </w:rPr>
        <w:t xml:space="preserve">У 2019-2020 роках проведено </w:t>
      </w:r>
      <w:r w:rsidR="00FF4595" w:rsidRPr="004509AF">
        <w:rPr>
          <w:sz w:val="28"/>
          <w:szCs w:val="28"/>
          <w:lang w:val="uk-UA"/>
        </w:rPr>
        <w:t>часткові</w:t>
      </w:r>
      <w:r w:rsidR="00476D34" w:rsidRPr="004509AF">
        <w:rPr>
          <w:sz w:val="28"/>
          <w:szCs w:val="28"/>
          <w:lang w:val="uk-UA"/>
        </w:rPr>
        <w:t xml:space="preserve"> </w:t>
      </w:r>
      <w:r w:rsidR="00304AB4" w:rsidRPr="004509AF">
        <w:rPr>
          <w:sz w:val="28"/>
          <w:szCs w:val="28"/>
          <w:lang w:val="uk-UA"/>
        </w:rPr>
        <w:t xml:space="preserve">поточні </w:t>
      </w:r>
      <w:r w:rsidR="00FF4595" w:rsidRPr="004509AF">
        <w:rPr>
          <w:sz w:val="28"/>
          <w:szCs w:val="28"/>
          <w:lang w:val="uk-UA"/>
        </w:rPr>
        <w:t xml:space="preserve">ремонти </w:t>
      </w:r>
      <w:r w:rsidR="00304AB4" w:rsidRPr="004509AF">
        <w:rPr>
          <w:sz w:val="28"/>
          <w:szCs w:val="28"/>
          <w:lang w:val="uk-UA"/>
        </w:rPr>
        <w:t>чистини кабінетів.</w:t>
      </w:r>
      <w:r w:rsidR="00E02096" w:rsidRPr="004509AF">
        <w:rPr>
          <w:sz w:val="28"/>
          <w:szCs w:val="28"/>
          <w:lang w:val="uk-UA"/>
        </w:rPr>
        <w:t xml:space="preserve"> </w:t>
      </w:r>
      <w:r w:rsidR="00652319" w:rsidRPr="004509AF">
        <w:rPr>
          <w:sz w:val="28"/>
          <w:szCs w:val="28"/>
          <w:lang w:val="uk-UA"/>
        </w:rPr>
        <w:t xml:space="preserve">Існує потреба </w:t>
      </w:r>
      <w:r w:rsidR="00FF4595" w:rsidRPr="004509AF">
        <w:rPr>
          <w:sz w:val="28"/>
          <w:szCs w:val="28"/>
          <w:lang w:val="uk-UA"/>
        </w:rPr>
        <w:t>у проведенні ремонтів в залах судових засідань, робочих кабінетах, коридорах, санітарних вузлах, господарських приміщеннях</w:t>
      </w:r>
      <w:r w:rsidR="00AF5C8C" w:rsidRPr="004509AF">
        <w:rPr>
          <w:sz w:val="28"/>
          <w:szCs w:val="28"/>
          <w:lang w:val="uk-UA"/>
        </w:rPr>
        <w:t>, заміні вікон на металопластикові.</w:t>
      </w:r>
    </w:p>
    <w:p w:rsidR="00AF5C8C" w:rsidRPr="004509AF" w:rsidRDefault="00AF5C8C" w:rsidP="00BB1DD9">
      <w:pPr>
        <w:ind w:firstLine="709"/>
        <w:jc w:val="both"/>
        <w:rPr>
          <w:sz w:val="28"/>
          <w:szCs w:val="28"/>
          <w:lang w:val="uk-UA"/>
        </w:rPr>
      </w:pPr>
      <w:r w:rsidRPr="004509AF">
        <w:rPr>
          <w:sz w:val="28"/>
          <w:szCs w:val="28"/>
          <w:lang w:val="uk-UA"/>
        </w:rPr>
        <w:t>Необхідно провести впорядкування прибудинкової території.</w:t>
      </w:r>
    </w:p>
    <w:p w:rsidR="000B07F8" w:rsidRPr="004509AF" w:rsidRDefault="003B4FCE" w:rsidP="000B07F8">
      <w:pPr>
        <w:ind w:firstLine="709"/>
        <w:jc w:val="both"/>
        <w:rPr>
          <w:sz w:val="28"/>
          <w:szCs w:val="28"/>
          <w:lang w:val="uk-UA"/>
        </w:rPr>
      </w:pPr>
      <w:r w:rsidRPr="004509AF">
        <w:rPr>
          <w:sz w:val="28"/>
          <w:szCs w:val="28"/>
          <w:lang w:val="uk-UA"/>
        </w:rPr>
        <w:t>С</w:t>
      </w:r>
      <w:r w:rsidR="000B07F8" w:rsidRPr="004509AF">
        <w:rPr>
          <w:sz w:val="28"/>
          <w:szCs w:val="28"/>
          <w:lang w:val="uk-UA"/>
        </w:rPr>
        <w:t xml:space="preserve">тан збереженості будівлі – задовільний. </w:t>
      </w:r>
    </w:p>
    <w:p w:rsidR="00AF5C8C" w:rsidRPr="004509AF" w:rsidRDefault="00AF5C8C" w:rsidP="000B07F8">
      <w:pPr>
        <w:ind w:firstLine="709"/>
        <w:jc w:val="both"/>
        <w:rPr>
          <w:sz w:val="28"/>
          <w:szCs w:val="28"/>
          <w:lang w:val="uk-UA"/>
        </w:rPr>
      </w:pPr>
      <w:r w:rsidRPr="004509AF">
        <w:rPr>
          <w:sz w:val="28"/>
          <w:szCs w:val="28"/>
          <w:lang w:val="uk-UA"/>
        </w:rPr>
        <w:t xml:space="preserve">З метою дотримання вимог ДБН керівництвом суду висловлено пропозицію щодо виділення у приміщенні суду кімнати для спілкування адвоката з підсудним та кімнати для зберігання зброї (вільні кабінети в наявності, потребують проведення ремонту). </w:t>
      </w:r>
    </w:p>
    <w:p w:rsidR="000B07F8" w:rsidRPr="004509AF" w:rsidRDefault="000B07F8" w:rsidP="0086366D">
      <w:pPr>
        <w:ind w:firstLine="709"/>
        <w:jc w:val="both"/>
        <w:rPr>
          <w:sz w:val="28"/>
          <w:szCs w:val="28"/>
          <w:lang w:val="uk-UA"/>
        </w:rPr>
      </w:pPr>
      <w:r w:rsidRPr="004509AF">
        <w:rPr>
          <w:sz w:val="28"/>
          <w:szCs w:val="28"/>
          <w:lang w:val="uk-UA"/>
        </w:rPr>
        <w:t xml:space="preserve">Склад суду у </w:t>
      </w:r>
      <w:proofErr w:type="spellStart"/>
      <w:r w:rsidR="00AE3D6F" w:rsidRPr="004509AF">
        <w:rPr>
          <w:sz w:val="28"/>
          <w:szCs w:val="28"/>
          <w:lang w:val="uk-UA"/>
        </w:rPr>
        <w:t>Долинському</w:t>
      </w:r>
      <w:proofErr w:type="spellEnd"/>
      <w:r w:rsidR="00E245EC" w:rsidRPr="004509AF">
        <w:rPr>
          <w:sz w:val="28"/>
          <w:szCs w:val="28"/>
          <w:lang w:val="uk-UA"/>
        </w:rPr>
        <w:t xml:space="preserve"> </w:t>
      </w:r>
      <w:r w:rsidR="00AE3D6F" w:rsidRPr="004509AF">
        <w:rPr>
          <w:sz w:val="28"/>
          <w:szCs w:val="28"/>
          <w:lang w:val="uk-UA"/>
        </w:rPr>
        <w:t>районному суді становить 6 штатних посад</w:t>
      </w:r>
      <w:r w:rsidRPr="004509AF">
        <w:rPr>
          <w:sz w:val="28"/>
          <w:szCs w:val="28"/>
          <w:lang w:val="uk-UA"/>
        </w:rPr>
        <w:t xml:space="preserve"> суддів, фактично працюючих – </w:t>
      </w:r>
      <w:r w:rsidR="00AE3D6F" w:rsidRPr="004509AF">
        <w:rPr>
          <w:sz w:val="28"/>
          <w:szCs w:val="28"/>
          <w:lang w:val="uk-UA"/>
        </w:rPr>
        <w:t>5</w:t>
      </w:r>
      <w:r w:rsidRPr="004509AF">
        <w:rPr>
          <w:sz w:val="28"/>
          <w:szCs w:val="28"/>
          <w:lang w:val="uk-UA"/>
        </w:rPr>
        <w:t>. У відповідності до вимог ДБН у приміщенні вид</w:t>
      </w:r>
      <w:r w:rsidR="00AE3D6F" w:rsidRPr="004509AF">
        <w:rPr>
          <w:sz w:val="28"/>
          <w:szCs w:val="28"/>
          <w:lang w:val="uk-UA"/>
        </w:rPr>
        <w:t>ілено 7 залів судових засідань (3</w:t>
      </w:r>
      <w:r w:rsidRPr="004509AF">
        <w:rPr>
          <w:sz w:val="28"/>
          <w:szCs w:val="28"/>
          <w:lang w:val="uk-UA"/>
        </w:rPr>
        <w:t xml:space="preserve"> для слухання криміна</w:t>
      </w:r>
      <w:r w:rsidR="00AE3D6F" w:rsidRPr="004509AF">
        <w:rPr>
          <w:sz w:val="28"/>
          <w:szCs w:val="28"/>
          <w:lang w:val="uk-UA"/>
        </w:rPr>
        <w:t>льних справ), загальною площею 318,3</w:t>
      </w:r>
      <w:r w:rsidRPr="004509AF">
        <w:rPr>
          <w:sz w:val="28"/>
          <w:szCs w:val="28"/>
          <w:lang w:val="uk-UA"/>
        </w:rPr>
        <w:t xml:space="preserve"> м</w:t>
      </w:r>
      <w:r w:rsidRPr="004509AF">
        <w:rPr>
          <w:sz w:val="28"/>
          <w:szCs w:val="28"/>
          <w:vertAlign w:val="superscript"/>
          <w:lang w:val="uk-UA"/>
        </w:rPr>
        <w:t>2</w:t>
      </w:r>
      <w:r w:rsidR="0086366D" w:rsidRPr="004509AF">
        <w:rPr>
          <w:sz w:val="28"/>
          <w:szCs w:val="28"/>
          <w:lang w:val="uk-UA"/>
        </w:rPr>
        <w:t>. У</w:t>
      </w:r>
      <w:r w:rsidR="00AF5C8C" w:rsidRPr="004509AF">
        <w:rPr>
          <w:sz w:val="28"/>
          <w:szCs w:val="28"/>
          <w:lang w:val="uk-UA"/>
        </w:rPr>
        <w:t xml:space="preserve"> 6 з 7 залів</w:t>
      </w:r>
      <w:r w:rsidRPr="004509AF">
        <w:rPr>
          <w:sz w:val="28"/>
          <w:szCs w:val="28"/>
          <w:lang w:val="uk-UA"/>
        </w:rPr>
        <w:t xml:space="preserve"> судов</w:t>
      </w:r>
      <w:r w:rsidR="0086366D" w:rsidRPr="004509AF">
        <w:rPr>
          <w:sz w:val="28"/>
          <w:szCs w:val="28"/>
          <w:lang w:val="uk-UA"/>
        </w:rPr>
        <w:t>их засідань</w:t>
      </w:r>
      <w:r w:rsidRPr="004509AF">
        <w:rPr>
          <w:sz w:val="28"/>
          <w:szCs w:val="28"/>
          <w:lang w:val="uk-UA"/>
        </w:rPr>
        <w:t xml:space="preserve"> встановлен</w:t>
      </w:r>
      <w:r w:rsidR="0086366D" w:rsidRPr="004509AF">
        <w:rPr>
          <w:sz w:val="28"/>
          <w:szCs w:val="28"/>
          <w:lang w:val="uk-UA"/>
        </w:rPr>
        <w:t>о системи відео фіксації</w:t>
      </w:r>
      <w:r w:rsidRPr="004509AF">
        <w:rPr>
          <w:sz w:val="28"/>
          <w:szCs w:val="28"/>
          <w:lang w:val="uk-UA"/>
        </w:rPr>
        <w:t xml:space="preserve">. Вікна в </w:t>
      </w:r>
      <w:r w:rsidR="00AF5C8C" w:rsidRPr="004509AF">
        <w:rPr>
          <w:sz w:val="28"/>
          <w:szCs w:val="28"/>
          <w:lang w:val="uk-UA"/>
        </w:rPr>
        <w:t>ча</w:t>
      </w:r>
      <w:r w:rsidR="00D85283" w:rsidRPr="004509AF">
        <w:rPr>
          <w:sz w:val="28"/>
          <w:szCs w:val="28"/>
          <w:lang w:val="uk-UA"/>
        </w:rPr>
        <w:t xml:space="preserve">стині залів судових засідань заґратовані, решта потребують дообладнання ґратами. </w:t>
      </w:r>
    </w:p>
    <w:p w:rsidR="00081093" w:rsidRPr="004509AF" w:rsidRDefault="00081093" w:rsidP="0086366D">
      <w:pPr>
        <w:ind w:firstLine="709"/>
        <w:jc w:val="both"/>
        <w:rPr>
          <w:sz w:val="28"/>
          <w:szCs w:val="28"/>
          <w:lang w:val="uk-UA"/>
        </w:rPr>
      </w:pPr>
      <w:r w:rsidRPr="004509AF">
        <w:rPr>
          <w:sz w:val="28"/>
          <w:szCs w:val="28"/>
          <w:lang w:val="uk-UA"/>
        </w:rPr>
        <w:t xml:space="preserve">У суді частково дотримуються вимоги пожежної безпеки. Наявна достатня кількість вогнегасників, які щорічно вчасно проходять технічне обслуговування і перезарядку. Наказом </w:t>
      </w:r>
      <w:r w:rsidR="009B5B42" w:rsidRPr="004509AF">
        <w:rPr>
          <w:sz w:val="28"/>
          <w:szCs w:val="28"/>
          <w:lang w:val="uk-UA"/>
        </w:rPr>
        <w:t>від 30.11.2007</w:t>
      </w:r>
      <w:r w:rsidR="00214B81" w:rsidRPr="004509AF">
        <w:rPr>
          <w:sz w:val="28"/>
          <w:szCs w:val="28"/>
          <w:lang w:val="uk-UA"/>
        </w:rPr>
        <w:t xml:space="preserve"> року</w:t>
      </w:r>
      <w:r w:rsidRPr="004509AF">
        <w:rPr>
          <w:sz w:val="28"/>
          <w:szCs w:val="28"/>
          <w:lang w:val="uk-UA"/>
        </w:rPr>
        <w:t xml:space="preserve"> </w:t>
      </w:r>
      <w:r w:rsidR="00965271" w:rsidRPr="004509AF">
        <w:rPr>
          <w:sz w:val="28"/>
          <w:szCs w:val="28"/>
          <w:lang w:val="uk-UA"/>
        </w:rPr>
        <w:t>№</w:t>
      </w:r>
      <w:r w:rsidR="009B5B42" w:rsidRPr="004509AF">
        <w:rPr>
          <w:sz w:val="28"/>
          <w:szCs w:val="28"/>
          <w:lang w:val="uk-UA"/>
        </w:rPr>
        <w:t>182</w:t>
      </w:r>
      <w:r w:rsidRPr="004509AF">
        <w:rPr>
          <w:sz w:val="28"/>
          <w:szCs w:val="28"/>
          <w:lang w:val="uk-UA"/>
        </w:rPr>
        <w:t xml:space="preserve">  </w:t>
      </w:r>
      <w:r w:rsidR="00965271" w:rsidRPr="004509AF">
        <w:rPr>
          <w:sz w:val="28"/>
          <w:szCs w:val="28"/>
          <w:lang w:val="uk-UA"/>
        </w:rPr>
        <w:t>консультанта суду Лазаренко О. Д</w:t>
      </w:r>
      <w:r w:rsidR="00214B81" w:rsidRPr="004509AF">
        <w:rPr>
          <w:sz w:val="28"/>
          <w:szCs w:val="28"/>
          <w:lang w:val="uk-UA"/>
        </w:rPr>
        <w:t>.</w:t>
      </w:r>
      <w:r w:rsidRPr="004509AF">
        <w:rPr>
          <w:sz w:val="28"/>
          <w:szCs w:val="28"/>
          <w:lang w:val="uk-UA"/>
        </w:rPr>
        <w:t xml:space="preserve"> визначено як відповідальну особу за </w:t>
      </w:r>
      <w:r w:rsidR="00214B81" w:rsidRPr="004509AF">
        <w:rPr>
          <w:sz w:val="28"/>
          <w:szCs w:val="28"/>
          <w:lang w:val="uk-UA"/>
        </w:rPr>
        <w:t>по</w:t>
      </w:r>
      <w:r w:rsidR="00965271" w:rsidRPr="004509AF">
        <w:rPr>
          <w:sz w:val="28"/>
          <w:szCs w:val="28"/>
          <w:lang w:val="uk-UA"/>
        </w:rPr>
        <w:t xml:space="preserve">жежну безпеку в </w:t>
      </w:r>
      <w:proofErr w:type="spellStart"/>
      <w:r w:rsidR="00240030" w:rsidRPr="004509AF">
        <w:rPr>
          <w:sz w:val="28"/>
          <w:szCs w:val="28"/>
          <w:lang w:val="uk-UA"/>
        </w:rPr>
        <w:t>Долинському</w:t>
      </w:r>
      <w:proofErr w:type="spellEnd"/>
      <w:r w:rsidR="00965271" w:rsidRPr="004509AF">
        <w:rPr>
          <w:sz w:val="28"/>
          <w:szCs w:val="28"/>
          <w:lang w:val="uk-UA"/>
        </w:rPr>
        <w:t xml:space="preserve"> районному суді</w:t>
      </w:r>
      <w:r w:rsidR="00035169" w:rsidRPr="004509AF">
        <w:rPr>
          <w:sz w:val="28"/>
          <w:szCs w:val="28"/>
          <w:lang w:val="uk-UA"/>
        </w:rPr>
        <w:t>. Наявна потреба у встановленні системи протипожежної сигналізації</w:t>
      </w:r>
      <w:r w:rsidR="002B57A9" w:rsidRPr="004509AF">
        <w:rPr>
          <w:sz w:val="28"/>
          <w:szCs w:val="28"/>
          <w:lang w:val="uk-UA"/>
        </w:rPr>
        <w:t xml:space="preserve">. </w:t>
      </w:r>
      <w:r w:rsidR="00963347" w:rsidRPr="004509AF">
        <w:rPr>
          <w:sz w:val="28"/>
          <w:szCs w:val="28"/>
          <w:lang w:val="uk-UA"/>
        </w:rPr>
        <w:t xml:space="preserve">Це потребує </w:t>
      </w:r>
      <w:r w:rsidR="00035169" w:rsidRPr="004509AF">
        <w:rPr>
          <w:sz w:val="28"/>
          <w:szCs w:val="28"/>
          <w:lang w:val="uk-UA"/>
        </w:rPr>
        <w:t>значних фінансових затрат та мож</w:t>
      </w:r>
      <w:r w:rsidR="00963347" w:rsidRPr="004509AF">
        <w:rPr>
          <w:sz w:val="28"/>
          <w:szCs w:val="28"/>
          <w:lang w:val="uk-UA"/>
        </w:rPr>
        <w:t>е бути заплановано</w:t>
      </w:r>
      <w:r w:rsidR="000D5E0C" w:rsidRPr="004509AF">
        <w:rPr>
          <w:sz w:val="28"/>
          <w:szCs w:val="28"/>
          <w:lang w:val="uk-UA"/>
        </w:rPr>
        <w:t xml:space="preserve"> на 2023-2024</w:t>
      </w:r>
      <w:r w:rsidR="00214B81" w:rsidRPr="004509AF">
        <w:rPr>
          <w:sz w:val="28"/>
          <w:szCs w:val="28"/>
          <w:lang w:val="uk-UA"/>
        </w:rPr>
        <w:t xml:space="preserve"> роки</w:t>
      </w:r>
      <w:r w:rsidR="000D5E0C" w:rsidRPr="004509AF">
        <w:rPr>
          <w:sz w:val="28"/>
          <w:szCs w:val="28"/>
          <w:lang w:val="uk-UA"/>
        </w:rPr>
        <w:t xml:space="preserve"> у випадку продовження договору про співпрацю і подальшого розміщення суду у даній будівлі</w:t>
      </w:r>
      <w:r w:rsidR="00035169" w:rsidRPr="004509AF">
        <w:rPr>
          <w:sz w:val="28"/>
          <w:szCs w:val="28"/>
          <w:lang w:val="uk-UA"/>
        </w:rPr>
        <w:t>.</w:t>
      </w:r>
    </w:p>
    <w:p w:rsidR="000B07F8" w:rsidRPr="004509AF" w:rsidRDefault="000C4FB7" w:rsidP="000B07F8">
      <w:pPr>
        <w:ind w:firstLine="709"/>
        <w:jc w:val="both"/>
        <w:rPr>
          <w:sz w:val="28"/>
          <w:szCs w:val="28"/>
          <w:lang w:val="uk-UA"/>
        </w:rPr>
      </w:pPr>
      <w:r w:rsidRPr="004509AF">
        <w:rPr>
          <w:sz w:val="28"/>
          <w:szCs w:val="28"/>
          <w:lang w:val="uk-UA"/>
        </w:rPr>
        <w:lastRenderedPageBreak/>
        <w:t>На виконання вимог Конвенції проти катувань та інших жорстоких, нелюдських або таких, що принижують гідність, видів поводження і покарання, КПК України, Перспективного плану заходів щодо приведення приміщень місцевих загальних, окружних адміністративних, господарських судів та відповідних апеляційних судів у стан, що за основними параметрами забезпечує належні умови для здійснення правосуддя на 2018 – 2020 роки, затвердженого Головою ДСА України 09.07.2018 року</w:t>
      </w:r>
      <w:r w:rsidR="0086366D" w:rsidRPr="004509AF">
        <w:rPr>
          <w:sz w:val="28"/>
          <w:szCs w:val="28"/>
          <w:lang w:val="uk-UA"/>
        </w:rPr>
        <w:t xml:space="preserve"> </w:t>
      </w:r>
      <w:r w:rsidRPr="004509AF">
        <w:rPr>
          <w:sz w:val="28"/>
          <w:szCs w:val="28"/>
          <w:lang w:val="uk-UA"/>
        </w:rPr>
        <w:t xml:space="preserve">в </w:t>
      </w:r>
      <w:proofErr w:type="spellStart"/>
      <w:r w:rsidR="004B0FE9" w:rsidRPr="004509AF">
        <w:rPr>
          <w:sz w:val="28"/>
          <w:szCs w:val="28"/>
          <w:lang w:val="uk-UA"/>
        </w:rPr>
        <w:t>Долинському</w:t>
      </w:r>
      <w:proofErr w:type="spellEnd"/>
      <w:r w:rsidRPr="004509AF">
        <w:rPr>
          <w:sz w:val="28"/>
          <w:szCs w:val="28"/>
          <w:lang w:val="uk-UA"/>
        </w:rPr>
        <w:t xml:space="preserve"> районному суді проведено заміну металевих загороджень на загородження зі спеціального захисного скла</w:t>
      </w:r>
      <w:r w:rsidR="00CA1B29" w:rsidRPr="004509AF">
        <w:rPr>
          <w:sz w:val="28"/>
          <w:szCs w:val="28"/>
          <w:lang w:val="uk-UA"/>
        </w:rPr>
        <w:t xml:space="preserve"> – </w:t>
      </w:r>
      <w:r w:rsidR="004B0FE9" w:rsidRPr="004509AF">
        <w:rPr>
          <w:sz w:val="28"/>
          <w:szCs w:val="28"/>
          <w:lang w:val="uk-UA"/>
        </w:rPr>
        <w:t>3</w:t>
      </w:r>
      <w:r w:rsidRPr="004509AF">
        <w:rPr>
          <w:sz w:val="28"/>
          <w:szCs w:val="28"/>
          <w:lang w:val="uk-UA"/>
        </w:rPr>
        <w:t xml:space="preserve"> кабіни </w:t>
      </w:r>
      <w:r w:rsidR="0086366D" w:rsidRPr="004509AF">
        <w:rPr>
          <w:sz w:val="28"/>
          <w:szCs w:val="28"/>
          <w:lang w:val="uk-UA"/>
        </w:rPr>
        <w:t>(</w:t>
      </w:r>
      <w:r w:rsidR="004B0FE9" w:rsidRPr="004509AF">
        <w:rPr>
          <w:sz w:val="28"/>
          <w:szCs w:val="28"/>
          <w:lang w:val="uk-UA"/>
        </w:rPr>
        <w:t>фото 1, 2</w:t>
      </w:r>
      <w:r w:rsidR="0086366D" w:rsidRPr="004509AF">
        <w:rPr>
          <w:sz w:val="28"/>
          <w:szCs w:val="28"/>
          <w:lang w:val="uk-UA"/>
        </w:rPr>
        <w:t>)</w:t>
      </w:r>
      <w:r w:rsidR="000B07F8" w:rsidRPr="004509AF">
        <w:rPr>
          <w:sz w:val="28"/>
          <w:szCs w:val="28"/>
          <w:lang w:val="uk-UA"/>
        </w:rPr>
        <w:t>.</w:t>
      </w:r>
      <w:r w:rsidR="0086366D" w:rsidRPr="004509AF">
        <w:rPr>
          <w:sz w:val="28"/>
          <w:szCs w:val="28"/>
          <w:lang w:val="uk-UA"/>
        </w:rPr>
        <w:t xml:space="preserve"> </w:t>
      </w:r>
    </w:p>
    <w:p w:rsidR="0086366D" w:rsidRPr="004509AF" w:rsidRDefault="004B0FE9" w:rsidP="00BB1BCF">
      <w:pPr>
        <w:tabs>
          <w:tab w:val="left" w:pos="8505"/>
        </w:tabs>
        <w:rPr>
          <w:i/>
          <w:lang w:val="uk-UA"/>
        </w:rPr>
      </w:pPr>
      <w:r w:rsidRPr="004509AF">
        <w:rPr>
          <w:i/>
          <w:lang w:val="uk-UA"/>
        </w:rPr>
        <w:t>Фото 1</w:t>
      </w:r>
      <w:r w:rsidR="000C4FB7" w:rsidRPr="004509AF">
        <w:rPr>
          <w:i/>
          <w:lang w:val="uk-UA"/>
        </w:rPr>
        <w:t xml:space="preserve"> </w:t>
      </w:r>
      <w:r w:rsidR="000C4FB7" w:rsidRPr="004509AF">
        <w:rPr>
          <w:i/>
          <w:lang w:val="uk-UA"/>
        </w:rPr>
        <w:tab/>
      </w:r>
      <w:r w:rsidR="0086366D" w:rsidRPr="004509AF">
        <w:rPr>
          <w:i/>
          <w:lang w:val="uk-UA"/>
        </w:rPr>
        <w:t>Ф</w:t>
      </w:r>
      <w:r w:rsidRPr="004509AF">
        <w:rPr>
          <w:i/>
          <w:lang w:val="uk-UA"/>
        </w:rPr>
        <w:t>ото 2</w:t>
      </w:r>
    </w:p>
    <w:p w:rsidR="00CA1B29" w:rsidRPr="004509AF" w:rsidRDefault="00CA1B29" w:rsidP="00BB1BCF">
      <w:pPr>
        <w:tabs>
          <w:tab w:val="left" w:pos="8505"/>
        </w:tabs>
        <w:rPr>
          <w:i/>
          <w:lang w:val="uk-UA"/>
        </w:rPr>
      </w:pPr>
      <w:r w:rsidRPr="004509AF">
        <w:rPr>
          <w:i/>
          <w:lang w:val="uk-UA"/>
        </w:rPr>
        <w:t xml:space="preserve"> </w:t>
      </w:r>
      <w:r w:rsidR="004B0FE9" w:rsidRPr="004509AF">
        <w:rPr>
          <w:i/>
          <w:noProof/>
          <w:lang w:val="uk-UA" w:eastAsia="uk-UA"/>
        </w:rPr>
        <w:drawing>
          <wp:inline distT="0" distB="0" distL="0" distR="0">
            <wp:extent cx="2824480" cy="25384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ал сз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1112" cy="2571407"/>
                    </a:xfrm>
                    <a:prstGeom prst="rect">
                      <a:avLst/>
                    </a:prstGeom>
                  </pic:spPr>
                </pic:pic>
              </a:graphicData>
            </a:graphic>
          </wp:inline>
        </w:drawing>
      </w:r>
      <w:r w:rsidR="004B0FE9" w:rsidRPr="004509AF">
        <w:rPr>
          <w:i/>
          <w:lang w:val="uk-UA"/>
        </w:rPr>
        <w:t xml:space="preserve">  </w:t>
      </w:r>
      <w:r w:rsidR="004B0FE9" w:rsidRPr="004509AF">
        <w:rPr>
          <w:i/>
          <w:noProof/>
          <w:lang w:val="uk-UA" w:eastAsia="uk-UA"/>
        </w:rPr>
        <w:drawing>
          <wp:inline distT="0" distB="0" distL="0" distR="0">
            <wp:extent cx="2974975" cy="2511977"/>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ал сз для мг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7001" cy="2539019"/>
                    </a:xfrm>
                    <a:prstGeom prst="rect">
                      <a:avLst/>
                    </a:prstGeom>
                  </pic:spPr>
                </pic:pic>
              </a:graphicData>
            </a:graphic>
          </wp:inline>
        </w:drawing>
      </w:r>
    </w:p>
    <w:p w:rsidR="000B07F8" w:rsidRPr="004509AF" w:rsidRDefault="000B07F8" w:rsidP="000B07F8">
      <w:pPr>
        <w:ind w:firstLine="709"/>
        <w:jc w:val="both"/>
        <w:rPr>
          <w:sz w:val="28"/>
          <w:szCs w:val="28"/>
          <w:lang w:val="uk-UA"/>
        </w:rPr>
      </w:pPr>
      <w:r w:rsidRPr="004509AF">
        <w:rPr>
          <w:sz w:val="28"/>
          <w:szCs w:val="28"/>
          <w:lang w:val="uk-UA"/>
        </w:rPr>
        <w:t xml:space="preserve">В суді </w:t>
      </w:r>
      <w:r w:rsidR="00E02096" w:rsidRPr="004509AF">
        <w:rPr>
          <w:sz w:val="28"/>
          <w:szCs w:val="28"/>
          <w:lang w:val="uk-UA"/>
        </w:rPr>
        <w:t>наявне</w:t>
      </w:r>
      <w:r w:rsidRPr="004509AF">
        <w:rPr>
          <w:sz w:val="28"/>
          <w:szCs w:val="28"/>
          <w:lang w:val="uk-UA"/>
        </w:rPr>
        <w:t xml:space="preserve"> приміщення для конвою </w:t>
      </w:r>
      <w:r w:rsidR="00B00102" w:rsidRPr="004509AF">
        <w:rPr>
          <w:sz w:val="28"/>
          <w:szCs w:val="28"/>
          <w:lang w:val="uk-UA"/>
        </w:rPr>
        <w:t>площею 5</w:t>
      </w:r>
      <w:r w:rsidR="00C95598" w:rsidRPr="004509AF">
        <w:rPr>
          <w:sz w:val="28"/>
          <w:szCs w:val="28"/>
          <w:lang w:val="uk-UA"/>
        </w:rPr>
        <w:t>2,6</w:t>
      </w:r>
      <w:r w:rsidRPr="004509AF">
        <w:rPr>
          <w:sz w:val="28"/>
          <w:szCs w:val="28"/>
          <w:lang w:val="uk-UA"/>
        </w:rPr>
        <w:t xml:space="preserve"> м</w:t>
      </w:r>
      <w:r w:rsidRPr="004509AF">
        <w:rPr>
          <w:sz w:val="28"/>
          <w:szCs w:val="28"/>
          <w:vertAlign w:val="superscript"/>
          <w:lang w:val="uk-UA"/>
        </w:rPr>
        <w:t>2</w:t>
      </w:r>
      <w:r w:rsidRPr="004509AF">
        <w:rPr>
          <w:sz w:val="28"/>
          <w:szCs w:val="28"/>
          <w:lang w:val="uk-UA"/>
        </w:rPr>
        <w:t>,</w:t>
      </w:r>
      <w:r w:rsidR="00E02096" w:rsidRPr="004509AF">
        <w:rPr>
          <w:sz w:val="28"/>
          <w:szCs w:val="28"/>
          <w:lang w:val="uk-UA"/>
        </w:rPr>
        <w:t xml:space="preserve"> </w:t>
      </w:r>
      <w:r w:rsidR="00B00102" w:rsidRPr="004509AF">
        <w:rPr>
          <w:sz w:val="28"/>
          <w:szCs w:val="28"/>
          <w:lang w:val="uk-UA"/>
        </w:rPr>
        <w:t>2</w:t>
      </w:r>
      <w:r w:rsidRPr="004509AF">
        <w:rPr>
          <w:sz w:val="28"/>
          <w:szCs w:val="28"/>
          <w:lang w:val="uk-UA"/>
        </w:rPr>
        <w:t xml:space="preserve"> </w:t>
      </w:r>
      <w:r w:rsidR="00B00102" w:rsidRPr="004509AF">
        <w:rPr>
          <w:sz w:val="28"/>
          <w:szCs w:val="28"/>
          <w:lang w:val="uk-UA"/>
        </w:rPr>
        <w:t>камери</w:t>
      </w:r>
      <w:r w:rsidRPr="004509AF">
        <w:rPr>
          <w:sz w:val="28"/>
          <w:szCs w:val="28"/>
          <w:lang w:val="uk-UA"/>
        </w:rPr>
        <w:t xml:space="preserve"> для </w:t>
      </w:r>
      <w:r w:rsidR="00E02096" w:rsidRPr="004509AF">
        <w:rPr>
          <w:sz w:val="28"/>
          <w:szCs w:val="28"/>
          <w:lang w:val="uk-UA"/>
        </w:rPr>
        <w:t>тримання обвинувачених (підсудни</w:t>
      </w:r>
      <w:r w:rsidRPr="004509AF">
        <w:rPr>
          <w:sz w:val="28"/>
          <w:szCs w:val="28"/>
          <w:lang w:val="uk-UA"/>
        </w:rPr>
        <w:t>х)</w:t>
      </w:r>
      <w:r w:rsidR="00E02096" w:rsidRPr="004509AF">
        <w:rPr>
          <w:sz w:val="28"/>
          <w:szCs w:val="28"/>
          <w:lang w:val="uk-UA"/>
        </w:rPr>
        <w:t>, засуджених</w:t>
      </w:r>
      <w:r w:rsidRPr="004509AF">
        <w:rPr>
          <w:sz w:val="28"/>
          <w:szCs w:val="28"/>
          <w:lang w:val="uk-UA"/>
        </w:rPr>
        <w:t xml:space="preserve"> площею </w:t>
      </w:r>
      <w:r w:rsidR="00C95598" w:rsidRPr="004509AF">
        <w:rPr>
          <w:sz w:val="28"/>
          <w:szCs w:val="28"/>
          <w:lang w:val="uk-UA"/>
        </w:rPr>
        <w:t>33,9 м</w:t>
      </w:r>
      <w:r w:rsidR="00C95598" w:rsidRPr="004509AF">
        <w:rPr>
          <w:sz w:val="28"/>
          <w:szCs w:val="28"/>
          <w:vertAlign w:val="superscript"/>
          <w:lang w:val="uk-UA"/>
        </w:rPr>
        <w:t xml:space="preserve">2 </w:t>
      </w:r>
      <w:r w:rsidR="00C95598" w:rsidRPr="004509AF">
        <w:rPr>
          <w:sz w:val="28"/>
          <w:szCs w:val="28"/>
          <w:lang w:val="uk-UA"/>
        </w:rPr>
        <w:t xml:space="preserve">і 18.9 </w:t>
      </w:r>
      <w:r w:rsidRPr="004509AF">
        <w:rPr>
          <w:sz w:val="28"/>
          <w:szCs w:val="28"/>
          <w:lang w:val="uk-UA"/>
        </w:rPr>
        <w:t>м</w:t>
      </w:r>
      <w:r w:rsidRPr="004509AF">
        <w:rPr>
          <w:sz w:val="28"/>
          <w:szCs w:val="28"/>
          <w:vertAlign w:val="superscript"/>
          <w:lang w:val="uk-UA"/>
        </w:rPr>
        <w:t>2</w:t>
      </w:r>
      <w:r w:rsidRPr="004509AF">
        <w:rPr>
          <w:sz w:val="28"/>
          <w:szCs w:val="28"/>
          <w:lang w:val="uk-UA"/>
        </w:rPr>
        <w:t xml:space="preserve">, окремий спеціальних вхід для обвинувачених (підсудних) та </w:t>
      </w:r>
      <w:r w:rsidR="00C95598" w:rsidRPr="004509AF">
        <w:rPr>
          <w:sz w:val="28"/>
          <w:szCs w:val="28"/>
          <w:lang w:val="uk-UA"/>
        </w:rPr>
        <w:t>заїзд</w:t>
      </w:r>
      <w:r w:rsidRPr="004509AF">
        <w:rPr>
          <w:sz w:val="28"/>
          <w:szCs w:val="28"/>
          <w:lang w:val="uk-UA"/>
        </w:rPr>
        <w:t xml:space="preserve"> для спеціального автотранспорту конвойних автомобілів. </w:t>
      </w:r>
      <w:r w:rsidRPr="004509AF">
        <w:rPr>
          <w:rFonts w:eastAsiaTheme="minorEastAsia"/>
          <w:sz w:val="28"/>
          <w:szCs w:val="28"/>
          <w:lang w:val="uk-UA"/>
        </w:rPr>
        <w:t xml:space="preserve">Маршрут конвоювання обвинувачених (підсудних), засуджених від камери до залу судових засідань є </w:t>
      </w:r>
      <w:r w:rsidR="00C95598" w:rsidRPr="004509AF">
        <w:rPr>
          <w:rFonts w:eastAsiaTheme="minorEastAsia"/>
          <w:sz w:val="28"/>
          <w:szCs w:val="28"/>
          <w:lang w:val="uk-UA"/>
        </w:rPr>
        <w:t>частково ізольованим</w:t>
      </w:r>
      <w:r w:rsidR="00E02096" w:rsidRPr="004509AF">
        <w:rPr>
          <w:rFonts w:eastAsiaTheme="minorEastAsia"/>
          <w:sz w:val="28"/>
          <w:szCs w:val="28"/>
          <w:lang w:val="uk-UA"/>
        </w:rPr>
        <w:t>.</w:t>
      </w:r>
      <w:r w:rsidRPr="004509AF">
        <w:rPr>
          <w:sz w:val="28"/>
          <w:szCs w:val="28"/>
          <w:lang w:val="uk-UA"/>
        </w:rPr>
        <w:t xml:space="preserve"> </w:t>
      </w:r>
    </w:p>
    <w:p w:rsidR="00420AB5" w:rsidRPr="004509AF" w:rsidRDefault="00420AB5" w:rsidP="00420AB5">
      <w:pPr>
        <w:ind w:firstLine="709"/>
        <w:jc w:val="both"/>
        <w:rPr>
          <w:sz w:val="28"/>
          <w:szCs w:val="28"/>
          <w:lang w:val="uk-UA"/>
        </w:rPr>
      </w:pPr>
      <w:r w:rsidRPr="004509AF">
        <w:rPr>
          <w:sz w:val="28"/>
          <w:szCs w:val="28"/>
          <w:lang w:val="uk-UA"/>
        </w:rPr>
        <w:t>Приміщення конвою має штучне освітлення, механічну вентиляцію. Наявна ємність для питної води.</w:t>
      </w:r>
    </w:p>
    <w:p w:rsidR="00420AB5" w:rsidRPr="004509AF" w:rsidRDefault="00420AB5" w:rsidP="00420AB5">
      <w:pPr>
        <w:ind w:firstLine="709"/>
        <w:jc w:val="both"/>
        <w:rPr>
          <w:sz w:val="28"/>
          <w:szCs w:val="28"/>
          <w:lang w:val="uk-UA"/>
        </w:rPr>
      </w:pPr>
      <w:r w:rsidRPr="004509AF">
        <w:rPr>
          <w:sz w:val="28"/>
          <w:szCs w:val="28"/>
          <w:lang w:val="uk-UA"/>
        </w:rPr>
        <w:t xml:space="preserve">Для підсудних та конвою виділено окремий санвузол. </w:t>
      </w:r>
    </w:p>
    <w:p w:rsidR="00420AB5" w:rsidRPr="004509AF" w:rsidRDefault="00420AB5" w:rsidP="00420AB5">
      <w:pPr>
        <w:ind w:firstLine="709"/>
        <w:jc w:val="both"/>
        <w:rPr>
          <w:sz w:val="28"/>
          <w:szCs w:val="28"/>
          <w:lang w:val="uk-UA"/>
        </w:rPr>
      </w:pPr>
      <w:r w:rsidRPr="004509AF">
        <w:rPr>
          <w:sz w:val="28"/>
          <w:szCs w:val="28"/>
          <w:lang w:val="uk-UA"/>
        </w:rPr>
        <w:t xml:space="preserve">Прибирання, провітрювання, дезінфекція приміщень конвою та камер, проводяться регулярно. Переносною бактерицидною лампою знезаражується повітря. </w:t>
      </w:r>
    </w:p>
    <w:p w:rsidR="00C62E4B" w:rsidRPr="004509AF" w:rsidRDefault="000B07F8" w:rsidP="000B07F8">
      <w:pPr>
        <w:ind w:firstLine="709"/>
        <w:jc w:val="both"/>
        <w:rPr>
          <w:sz w:val="28"/>
          <w:szCs w:val="28"/>
          <w:lang w:val="uk-UA"/>
        </w:rPr>
      </w:pPr>
      <w:r w:rsidRPr="004509AF">
        <w:rPr>
          <w:sz w:val="28"/>
          <w:szCs w:val="28"/>
          <w:lang w:val="uk-UA"/>
        </w:rPr>
        <w:t>Однак, всупереч вимог «Інструкції з організації конвоювання та тримання в судах обвинувачених (підсудних), засуджених за вимогою судів» затвердженої спільним наказом Міністерства внутрішніх справ України, Міністерства юстиції України, Верховного Суду України, Вищого спеціалізованого суду України з розгляду цивільних і кримінальних справ, Державної судової адміністрації України, Генеральної прокуратури України від 11.06.2015 року №698/27143</w:t>
      </w:r>
      <w:r w:rsidR="00DA4AB9" w:rsidRPr="004509AF">
        <w:rPr>
          <w:sz w:val="28"/>
          <w:szCs w:val="28"/>
          <w:lang w:val="uk-UA"/>
        </w:rPr>
        <w:t xml:space="preserve"> (далі – Інструкція з конвоювання)</w:t>
      </w:r>
      <w:r w:rsidRPr="004509AF">
        <w:rPr>
          <w:sz w:val="28"/>
          <w:szCs w:val="28"/>
          <w:lang w:val="uk-UA"/>
        </w:rPr>
        <w:t xml:space="preserve">, ДБН, ст. 8 Закону України «Про попереднє ув’язнення» та ст. 88 Кримінально-виконавчого кодексу України </w:t>
      </w:r>
      <w:r w:rsidR="00E02096" w:rsidRPr="004509AF">
        <w:rPr>
          <w:sz w:val="28"/>
          <w:szCs w:val="28"/>
          <w:lang w:val="uk-UA"/>
        </w:rPr>
        <w:t>кількість</w:t>
      </w:r>
      <w:r w:rsidRPr="004509AF">
        <w:rPr>
          <w:sz w:val="28"/>
          <w:szCs w:val="28"/>
          <w:lang w:val="uk-UA"/>
        </w:rPr>
        <w:t xml:space="preserve"> камер для тимчасового тримання підсудних (обвинувачених) з урахуванням роздільного тримання чоловіків, </w:t>
      </w:r>
      <w:r w:rsidRPr="004509AF">
        <w:rPr>
          <w:sz w:val="28"/>
          <w:szCs w:val="28"/>
          <w:lang w:val="uk-UA"/>
        </w:rPr>
        <w:lastRenderedPageBreak/>
        <w:t xml:space="preserve">жінок, неповнолітніх – </w:t>
      </w:r>
      <w:r w:rsidR="00B00102" w:rsidRPr="004509AF">
        <w:rPr>
          <w:sz w:val="28"/>
          <w:szCs w:val="28"/>
          <w:lang w:val="uk-UA"/>
        </w:rPr>
        <w:t>недостатня (наявна 2</w:t>
      </w:r>
      <w:r w:rsidR="00C62E4B" w:rsidRPr="004509AF">
        <w:rPr>
          <w:sz w:val="28"/>
          <w:szCs w:val="28"/>
          <w:lang w:val="uk-UA"/>
        </w:rPr>
        <w:t xml:space="preserve">, </w:t>
      </w:r>
      <w:r w:rsidR="00C95598" w:rsidRPr="004509AF">
        <w:rPr>
          <w:sz w:val="28"/>
          <w:szCs w:val="28"/>
          <w:lang w:val="uk-UA"/>
        </w:rPr>
        <w:t>потреба – 3)</w:t>
      </w:r>
      <w:r w:rsidR="00C62E4B" w:rsidRPr="004509AF">
        <w:rPr>
          <w:sz w:val="28"/>
          <w:szCs w:val="28"/>
          <w:lang w:val="uk-UA"/>
        </w:rPr>
        <w:t>.</w:t>
      </w:r>
      <w:r w:rsidR="00E02096" w:rsidRPr="004509AF">
        <w:rPr>
          <w:sz w:val="28"/>
          <w:szCs w:val="28"/>
          <w:lang w:val="uk-UA"/>
        </w:rPr>
        <w:t xml:space="preserve"> </w:t>
      </w:r>
      <w:r w:rsidR="00C95598" w:rsidRPr="004509AF">
        <w:rPr>
          <w:sz w:val="28"/>
          <w:szCs w:val="28"/>
          <w:lang w:val="uk-UA"/>
        </w:rPr>
        <w:t>Конвойний вхід потребує реконструкції та облаштування спеціальн</w:t>
      </w:r>
      <w:r w:rsidR="00DA4AB9" w:rsidRPr="004509AF">
        <w:rPr>
          <w:sz w:val="28"/>
          <w:szCs w:val="28"/>
          <w:lang w:val="uk-UA"/>
        </w:rPr>
        <w:t>ого боксу для автомобілів у відповідності до вимог ДБН</w:t>
      </w:r>
      <w:r w:rsidR="004E7494" w:rsidRPr="004509AF">
        <w:rPr>
          <w:sz w:val="28"/>
          <w:szCs w:val="28"/>
          <w:lang w:val="uk-UA"/>
        </w:rPr>
        <w:t xml:space="preserve"> та І</w:t>
      </w:r>
      <w:r w:rsidR="00DA4AB9" w:rsidRPr="004509AF">
        <w:rPr>
          <w:sz w:val="28"/>
          <w:szCs w:val="28"/>
          <w:lang w:val="uk-UA"/>
        </w:rPr>
        <w:t>нструкції з конвоювання.</w:t>
      </w:r>
    </w:p>
    <w:p w:rsidR="00214B81" w:rsidRPr="004509AF" w:rsidRDefault="00214B81" w:rsidP="000B07F8">
      <w:pPr>
        <w:ind w:firstLine="709"/>
        <w:jc w:val="both"/>
        <w:rPr>
          <w:sz w:val="28"/>
          <w:szCs w:val="28"/>
          <w:lang w:val="uk-UA"/>
        </w:rPr>
      </w:pPr>
      <w:r w:rsidRPr="004509AF">
        <w:rPr>
          <w:sz w:val="28"/>
          <w:szCs w:val="28"/>
          <w:lang w:val="uk-UA"/>
        </w:rPr>
        <w:t xml:space="preserve">На виконання вимог глави 4 Закону України «Про судоустрій і статус суддів» </w:t>
      </w:r>
      <w:proofErr w:type="spellStart"/>
      <w:r w:rsidR="00715B0F" w:rsidRPr="004509AF">
        <w:rPr>
          <w:sz w:val="28"/>
          <w:szCs w:val="28"/>
          <w:lang w:val="uk-UA"/>
        </w:rPr>
        <w:t>Долинський</w:t>
      </w:r>
      <w:proofErr w:type="spellEnd"/>
      <w:r w:rsidRPr="004509AF">
        <w:rPr>
          <w:sz w:val="28"/>
          <w:szCs w:val="28"/>
          <w:lang w:val="uk-UA"/>
        </w:rPr>
        <w:t xml:space="preserve"> районний суд взято під охорону в робочий час </w:t>
      </w:r>
      <w:r w:rsidR="00715B0F" w:rsidRPr="004509AF">
        <w:rPr>
          <w:sz w:val="28"/>
          <w:szCs w:val="28"/>
          <w:lang w:val="uk-UA"/>
        </w:rPr>
        <w:t xml:space="preserve">працівниками </w:t>
      </w:r>
      <w:r w:rsidRPr="004509AF">
        <w:rPr>
          <w:sz w:val="28"/>
          <w:szCs w:val="28"/>
          <w:lang w:val="uk-UA"/>
        </w:rPr>
        <w:t>ТУ ССО у Івано-Франківській області</w:t>
      </w:r>
      <w:r w:rsidR="006313B7" w:rsidRPr="004509AF">
        <w:rPr>
          <w:sz w:val="28"/>
          <w:szCs w:val="28"/>
          <w:lang w:val="uk-UA"/>
        </w:rPr>
        <w:t xml:space="preserve"> з </w:t>
      </w:r>
      <w:r w:rsidR="00715B0F" w:rsidRPr="004509AF">
        <w:rPr>
          <w:sz w:val="28"/>
          <w:szCs w:val="28"/>
          <w:lang w:val="uk-UA"/>
        </w:rPr>
        <w:t>03.04</w:t>
      </w:r>
      <w:r w:rsidR="006313B7" w:rsidRPr="004509AF">
        <w:rPr>
          <w:sz w:val="28"/>
          <w:szCs w:val="28"/>
          <w:lang w:val="uk-UA"/>
        </w:rPr>
        <w:t>.2021</w:t>
      </w:r>
      <w:r w:rsidR="00E4217C" w:rsidRPr="004509AF">
        <w:rPr>
          <w:sz w:val="28"/>
          <w:szCs w:val="28"/>
          <w:lang w:val="uk-UA"/>
        </w:rPr>
        <w:t xml:space="preserve"> року</w:t>
      </w:r>
      <w:r w:rsidRPr="004509AF">
        <w:rPr>
          <w:sz w:val="28"/>
          <w:szCs w:val="28"/>
          <w:lang w:val="uk-UA"/>
        </w:rPr>
        <w:t>.</w:t>
      </w:r>
    </w:p>
    <w:p w:rsidR="00240030" w:rsidRPr="004509AF" w:rsidRDefault="00240030" w:rsidP="000B07F8">
      <w:pPr>
        <w:ind w:firstLine="709"/>
        <w:jc w:val="both"/>
        <w:rPr>
          <w:sz w:val="28"/>
          <w:szCs w:val="28"/>
          <w:lang w:val="uk-UA"/>
        </w:rPr>
      </w:pPr>
      <w:r w:rsidRPr="004509AF">
        <w:rPr>
          <w:sz w:val="28"/>
          <w:szCs w:val="28"/>
          <w:lang w:val="uk-UA"/>
        </w:rPr>
        <w:t xml:space="preserve">В приміщенні суду функціонує система </w:t>
      </w:r>
      <w:proofErr w:type="spellStart"/>
      <w:r w:rsidRPr="004509AF">
        <w:rPr>
          <w:sz w:val="28"/>
          <w:szCs w:val="28"/>
          <w:lang w:val="uk-UA"/>
        </w:rPr>
        <w:t>відеонагляду</w:t>
      </w:r>
      <w:proofErr w:type="spellEnd"/>
      <w:r w:rsidRPr="004509AF">
        <w:rPr>
          <w:sz w:val="28"/>
          <w:szCs w:val="28"/>
          <w:lang w:val="uk-UA"/>
        </w:rPr>
        <w:t>.</w:t>
      </w:r>
    </w:p>
    <w:p w:rsidR="00420AB5" w:rsidRPr="004509AF" w:rsidRDefault="008B2912" w:rsidP="00035169">
      <w:pPr>
        <w:ind w:firstLine="709"/>
        <w:jc w:val="both"/>
        <w:rPr>
          <w:sz w:val="28"/>
          <w:szCs w:val="28"/>
          <w:lang w:val="uk-UA"/>
        </w:rPr>
      </w:pPr>
      <w:r w:rsidRPr="004509AF">
        <w:rPr>
          <w:sz w:val="28"/>
          <w:szCs w:val="28"/>
          <w:lang w:val="uk-UA"/>
        </w:rPr>
        <w:t>Приміщення</w:t>
      </w:r>
      <w:r w:rsidR="001834E4" w:rsidRPr="004509AF">
        <w:rPr>
          <w:sz w:val="28"/>
          <w:szCs w:val="28"/>
          <w:lang w:val="uk-UA"/>
        </w:rPr>
        <w:t xml:space="preserve"> </w:t>
      </w:r>
      <w:proofErr w:type="spellStart"/>
      <w:r w:rsidR="00DE1601" w:rsidRPr="004509AF">
        <w:rPr>
          <w:sz w:val="28"/>
          <w:szCs w:val="28"/>
          <w:lang w:val="uk-UA"/>
        </w:rPr>
        <w:t>Долинського</w:t>
      </w:r>
      <w:proofErr w:type="spellEnd"/>
      <w:r w:rsidR="001834E4" w:rsidRPr="004509AF">
        <w:rPr>
          <w:sz w:val="28"/>
          <w:szCs w:val="28"/>
          <w:lang w:val="uk-UA"/>
        </w:rPr>
        <w:t xml:space="preserve"> районного суду пристосована для потреб людей з інвалідністю та інших </w:t>
      </w:r>
      <w:proofErr w:type="spellStart"/>
      <w:r w:rsidR="001834E4" w:rsidRPr="004509AF">
        <w:rPr>
          <w:sz w:val="28"/>
          <w:szCs w:val="28"/>
          <w:lang w:val="uk-UA"/>
        </w:rPr>
        <w:t>маломобільних</w:t>
      </w:r>
      <w:proofErr w:type="spellEnd"/>
      <w:r w:rsidR="001834E4" w:rsidRPr="004509AF">
        <w:rPr>
          <w:sz w:val="28"/>
          <w:szCs w:val="28"/>
          <w:lang w:val="uk-UA"/>
        </w:rPr>
        <w:t xml:space="preserve"> груп населення не в повному обсязі, чим порушуються положення Конвенції про права інвалідів, ратифікованої Верховною Радою України 16.12.2009 року, вимоги ДБН В.2.2-17:2006 «Доступність будинків і споруд для </w:t>
      </w:r>
      <w:proofErr w:type="spellStart"/>
      <w:r w:rsidR="001834E4" w:rsidRPr="004509AF">
        <w:rPr>
          <w:sz w:val="28"/>
          <w:szCs w:val="28"/>
          <w:lang w:val="uk-UA"/>
        </w:rPr>
        <w:t>маломобільних</w:t>
      </w:r>
      <w:proofErr w:type="spellEnd"/>
      <w:r w:rsidR="001834E4" w:rsidRPr="004509AF">
        <w:rPr>
          <w:sz w:val="28"/>
          <w:szCs w:val="28"/>
          <w:lang w:val="uk-UA"/>
        </w:rPr>
        <w:t xml:space="preserve"> груп населення»</w:t>
      </w:r>
      <w:r w:rsidR="000A5064" w:rsidRPr="004509AF">
        <w:rPr>
          <w:sz w:val="28"/>
          <w:szCs w:val="28"/>
          <w:lang w:val="uk-UA"/>
        </w:rPr>
        <w:t xml:space="preserve"> В.2.2-40:2018 «</w:t>
      </w:r>
      <w:proofErr w:type="spellStart"/>
      <w:r w:rsidR="000A5064" w:rsidRPr="004509AF">
        <w:rPr>
          <w:sz w:val="28"/>
          <w:szCs w:val="28"/>
          <w:lang w:val="uk-UA"/>
        </w:rPr>
        <w:t>Інклюзивність</w:t>
      </w:r>
      <w:proofErr w:type="spellEnd"/>
      <w:r w:rsidR="000A5064" w:rsidRPr="004509AF">
        <w:rPr>
          <w:sz w:val="28"/>
          <w:szCs w:val="28"/>
          <w:lang w:val="uk-UA"/>
        </w:rPr>
        <w:t xml:space="preserve"> будівель і споруд»</w:t>
      </w:r>
      <w:r w:rsidR="001834E4" w:rsidRPr="004509AF">
        <w:rPr>
          <w:sz w:val="28"/>
          <w:szCs w:val="28"/>
          <w:lang w:val="uk-UA"/>
        </w:rPr>
        <w:t xml:space="preserve">. </w:t>
      </w:r>
      <w:r w:rsidR="000A5064" w:rsidRPr="004509AF">
        <w:rPr>
          <w:sz w:val="28"/>
          <w:szCs w:val="28"/>
          <w:lang w:val="uk-UA"/>
        </w:rPr>
        <w:t>Як на зовнішніх так і на внутрішніх сходах відсутній пандус</w:t>
      </w:r>
      <w:r w:rsidR="001834E4" w:rsidRPr="004509AF">
        <w:rPr>
          <w:sz w:val="28"/>
          <w:szCs w:val="28"/>
          <w:lang w:val="uk-UA"/>
        </w:rPr>
        <w:t xml:space="preserve">. Кнопка виклику </w:t>
      </w:r>
      <w:r w:rsidR="00DE1601" w:rsidRPr="004509AF">
        <w:rPr>
          <w:sz w:val="28"/>
          <w:szCs w:val="28"/>
          <w:lang w:val="uk-UA"/>
        </w:rPr>
        <w:t xml:space="preserve">не </w:t>
      </w:r>
      <w:r w:rsidR="001834E4" w:rsidRPr="004509AF">
        <w:rPr>
          <w:sz w:val="28"/>
          <w:szCs w:val="28"/>
          <w:lang w:val="uk-UA"/>
        </w:rPr>
        <w:t>встановлена перед входом до суду</w:t>
      </w:r>
      <w:r w:rsidR="00DE1601" w:rsidRPr="004509AF">
        <w:rPr>
          <w:sz w:val="28"/>
          <w:szCs w:val="28"/>
          <w:lang w:val="uk-UA"/>
        </w:rPr>
        <w:t>.</w:t>
      </w:r>
      <w:r w:rsidR="001834E4" w:rsidRPr="004509AF">
        <w:rPr>
          <w:sz w:val="28"/>
          <w:szCs w:val="28"/>
          <w:lang w:val="uk-UA"/>
        </w:rPr>
        <w:t xml:space="preserve"> </w:t>
      </w:r>
      <w:r w:rsidR="00AF5E5A" w:rsidRPr="004509AF">
        <w:rPr>
          <w:sz w:val="28"/>
          <w:szCs w:val="28"/>
          <w:lang w:val="uk-UA"/>
        </w:rPr>
        <w:t xml:space="preserve">У разі необхідності працівники ССО надають допомогу у доступі до правосуддя потребуючим верствам населення. </w:t>
      </w:r>
      <w:r w:rsidR="00DE1601" w:rsidRPr="004509AF">
        <w:rPr>
          <w:sz w:val="28"/>
          <w:szCs w:val="28"/>
          <w:lang w:val="uk-UA"/>
        </w:rPr>
        <w:t>К</w:t>
      </w:r>
      <w:r w:rsidR="001834E4" w:rsidRPr="004509AF">
        <w:rPr>
          <w:sz w:val="28"/>
          <w:szCs w:val="28"/>
          <w:lang w:val="uk-UA"/>
        </w:rPr>
        <w:t>раї сходів марковані фарбою жовтого кольору.</w:t>
      </w:r>
      <w:r w:rsidR="0061131B" w:rsidRPr="004509AF">
        <w:rPr>
          <w:sz w:val="28"/>
          <w:szCs w:val="28"/>
          <w:lang w:val="uk-UA"/>
        </w:rPr>
        <w:t xml:space="preserve"> На першому поверсі облаштовано зал судових засідань для людей з інвалідністю.</w:t>
      </w:r>
      <w:r w:rsidR="001834E4" w:rsidRPr="004509AF">
        <w:rPr>
          <w:sz w:val="28"/>
          <w:szCs w:val="28"/>
          <w:lang w:val="uk-UA"/>
        </w:rPr>
        <w:t xml:space="preserve"> </w:t>
      </w:r>
      <w:r w:rsidR="00AF5E5A" w:rsidRPr="004509AF">
        <w:rPr>
          <w:sz w:val="28"/>
          <w:szCs w:val="28"/>
          <w:lang w:val="uk-UA"/>
        </w:rPr>
        <w:t xml:space="preserve">В приміщенні суду встановлено таблички зі знаками, виконаними абеткою </w:t>
      </w:r>
      <w:proofErr w:type="spellStart"/>
      <w:r w:rsidR="00AF5E5A" w:rsidRPr="004509AF">
        <w:rPr>
          <w:sz w:val="28"/>
          <w:szCs w:val="28"/>
          <w:lang w:val="uk-UA"/>
        </w:rPr>
        <w:t>Брайля</w:t>
      </w:r>
      <w:proofErr w:type="spellEnd"/>
      <w:r w:rsidR="00AF5E5A" w:rsidRPr="004509AF">
        <w:rPr>
          <w:sz w:val="28"/>
          <w:szCs w:val="28"/>
          <w:lang w:val="uk-UA"/>
        </w:rPr>
        <w:t xml:space="preserve"> у формі, що легко </w:t>
      </w:r>
      <w:proofErr w:type="spellStart"/>
      <w:r w:rsidR="00AF5E5A" w:rsidRPr="004509AF">
        <w:rPr>
          <w:sz w:val="28"/>
          <w:szCs w:val="28"/>
          <w:lang w:val="uk-UA"/>
        </w:rPr>
        <w:t>читається</w:t>
      </w:r>
      <w:proofErr w:type="spellEnd"/>
      <w:r w:rsidR="00AF5E5A" w:rsidRPr="004509AF">
        <w:rPr>
          <w:sz w:val="28"/>
          <w:szCs w:val="28"/>
          <w:lang w:val="uk-UA"/>
        </w:rPr>
        <w:t xml:space="preserve"> і є зрозумілою. </w:t>
      </w:r>
    </w:p>
    <w:p w:rsidR="00DE1601" w:rsidRPr="004509AF" w:rsidRDefault="00AF5E5A" w:rsidP="00035169">
      <w:pPr>
        <w:ind w:firstLine="709"/>
        <w:jc w:val="both"/>
        <w:rPr>
          <w:sz w:val="28"/>
          <w:szCs w:val="28"/>
          <w:lang w:val="uk-UA"/>
        </w:rPr>
      </w:pPr>
      <w:r w:rsidRPr="004509AF">
        <w:rPr>
          <w:sz w:val="28"/>
          <w:szCs w:val="28"/>
          <w:lang w:val="uk-UA"/>
        </w:rPr>
        <w:t xml:space="preserve">В місті Долина по вул. Антоновича, 4 розташована попередня адміністративна будівля </w:t>
      </w:r>
      <w:proofErr w:type="spellStart"/>
      <w:r w:rsidRPr="004509AF">
        <w:rPr>
          <w:sz w:val="28"/>
          <w:szCs w:val="28"/>
          <w:lang w:val="uk-UA"/>
        </w:rPr>
        <w:t>Долинського</w:t>
      </w:r>
      <w:proofErr w:type="spellEnd"/>
      <w:r w:rsidRPr="004509AF">
        <w:rPr>
          <w:sz w:val="28"/>
          <w:szCs w:val="28"/>
          <w:lang w:val="uk-UA"/>
        </w:rPr>
        <w:t xml:space="preserve"> районного суду</w:t>
      </w:r>
      <w:r w:rsidR="004E6787" w:rsidRPr="004509AF">
        <w:rPr>
          <w:sz w:val="28"/>
          <w:szCs w:val="28"/>
          <w:lang w:val="uk-UA"/>
        </w:rPr>
        <w:t xml:space="preserve"> площею 1615,5 м</w:t>
      </w:r>
      <w:r w:rsidR="004E6787" w:rsidRPr="004509AF">
        <w:rPr>
          <w:sz w:val="28"/>
          <w:szCs w:val="28"/>
          <w:vertAlign w:val="superscript"/>
          <w:lang w:val="uk-UA"/>
        </w:rPr>
        <w:t>2</w:t>
      </w:r>
      <w:r w:rsidR="004E6787" w:rsidRPr="004509AF">
        <w:rPr>
          <w:sz w:val="28"/>
          <w:szCs w:val="28"/>
          <w:lang w:val="uk-UA"/>
        </w:rPr>
        <w:t>,</w:t>
      </w:r>
      <w:r w:rsidRPr="004509AF">
        <w:rPr>
          <w:sz w:val="28"/>
          <w:szCs w:val="28"/>
          <w:lang w:val="uk-UA"/>
        </w:rPr>
        <w:t xml:space="preserve"> яка перебуває в державній власності на балансі ТУ ДСА України в Івано-Франківській області і не використовується з 28 грудня 20</w:t>
      </w:r>
      <w:r w:rsidR="0007122F">
        <w:rPr>
          <w:sz w:val="28"/>
          <w:szCs w:val="28"/>
          <w:lang w:val="uk-UA"/>
        </w:rPr>
        <w:t>1</w:t>
      </w:r>
      <w:r w:rsidRPr="004509AF">
        <w:rPr>
          <w:sz w:val="28"/>
          <w:szCs w:val="28"/>
          <w:lang w:val="uk-UA"/>
        </w:rPr>
        <w:t>0 року.</w:t>
      </w:r>
      <w:r w:rsidR="00A27DC5" w:rsidRPr="004509AF">
        <w:rPr>
          <w:sz w:val="28"/>
          <w:szCs w:val="28"/>
          <w:lang w:val="uk-UA"/>
        </w:rPr>
        <w:t xml:space="preserve"> </w:t>
      </w:r>
      <w:r w:rsidR="00D44D59" w:rsidRPr="004509AF">
        <w:rPr>
          <w:sz w:val="28"/>
          <w:szCs w:val="28"/>
          <w:lang w:val="uk-UA"/>
        </w:rPr>
        <w:t xml:space="preserve">Технічний стан – незадовільний, прибудинкова територія у непридатному до використання стані. </w:t>
      </w:r>
      <w:r w:rsidR="00A27DC5" w:rsidRPr="004509AF">
        <w:rPr>
          <w:sz w:val="28"/>
          <w:szCs w:val="28"/>
          <w:lang w:val="uk-UA"/>
        </w:rPr>
        <w:t xml:space="preserve">Остаточного рішення щодо подальшого її використання не прийнято. </w:t>
      </w:r>
    </w:p>
    <w:p w:rsidR="001F1F2A" w:rsidRPr="004509AF" w:rsidRDefault="001F1F2A" w:rsidP="00035169">
      <w:pPr>
        <w:ind w:firstLine="709"/>
        <w:jc w:val="both"/>
        <w:rPr>
          <w:sz w:val="28"/>
          <w:szCs w:val="28"/>
          <w:lang w:val="uk-UA"/>
        </w:rPr>
      </w:pPr>
      <w:r w:rsidRPr="004509AF">
        <w:rPr>
          <w:sz w:val="28"/>
          <w:szCs w:val="28"/>
          <w:lang w:val="uk-UA"/>
        </w:rPr>
        <w:t xml:space="preserve">Рішенням </w:t>
      </w:r>
      <w:proofErr w:type="spellStart"/>
      <w:r w:rsidRPr="004509AF">
        <w:rPr>
          <w:sz w:val="28"/>
          <w:szCs w:val="28"/>
          <w:lang w:val="uk-UA"/>
        </w:rPr>
        <w:t>Долинської</w:t>
      </w:r>
      <w:proofErr w:type="spellEnd"/>
      <w:r w:rsidRPr="004509AF">
        <w:rPr>
          <w:sz w:val="28"/>
          <w:szCs w:val="28"/>
          <w:lang w:val="uk-UA"/>
        </w:rPr>
        <w:t xml:space="preserve"> міської ради від 30.05.2018 року №1249-38/2018 територіальному управлінню передано у постійне користування земельну ділянку площею 0,3083 га за </w:t>
      </w:r>
      <w:proofErr w:type="spellStart"/>
      <w:r w:rsidRPr="004509AF">
        <w:rPr>
          <w:sz w:val="28"/>
          <w:szCs w:val="28"/>
          <w:lang w:val="uk-UA"/>
        </w:rPr>
        <w:t>адресою</w:t>
      </w:r>
      <w:proofErr w:type="spellEnd"/>
      <w:r w:rsidRPr="004509AF">
        <w:rPr>
          <w:sz w:val="28"/>
          <w:szCs w:val="28"/>
          <w:lang w:val="uk-UA"/>
        </w:rPr>
        <w:t>: м. Долина, вул. Нафтовиків, 17 для будівництва та обслуговування нової будівлі суду.</w:t>
      </w:r>
    </w:p>
    <w:p w:rsidR="006D7C2E" w:rsidRPr="004509AF" w:rsidRDefault="0061131B" w:rsidP="00035169">
      <w:pPr>
        <w:ind w:firstLine="709"/>
        <w:jc w:val="both"/>
        <w:rPr>
          <w:b/>
          <w:sz w:val="28"/>
          <w:szCs w:val="28"/>
          <w:lang w:val="uk-UA"/>
        </w:rPr>
      </w:pPr>
      <w:r w:rsidRPr="004509AF">
        <w:rPr>
          <w:sz w:val="28"/>
          <w:szCs w:val="28"/>
          <w:lang w:val="uk-UA"/>
        </w:rPr>
        <w:t xml:space="preserve">Приміщення </w:t>
      </w:r>
      <w:proofErr w:type="spellStart"/>
      <w:r w:rsidR="00DD1042" w:rsidRPr="004509AF">
        <w:rPr>
          <w:sz w:val="28"/>
          <w:szCs w:val="28"/>
          <w:lang w:val="uk-UA"/>
        </w:rPr>
        <w:t>Долинського</w:t>
      </w:r>
      <w:proofErr w:type="spellEnd"/>
      <w:r w:rsidRPr="004509AF">
        <w:rPr>
          <w:sz w:val="28"/>
          <w:szCs w:val="28"/>
          <w:lang w:val="uk-UA"/>
        </w:rPr>
        <w:t xml:space="preserve"> районного суду у більшій мірі відповідає вимогам міжнародних та національних нормативно-правових актів щодо здійснення правосуддя у ньому, проте наявні ряд недоліків, які можливо усунути шляхом реконструкції та перепланування існуючої адміністративної будівлі, завершенням проведення поточних ремонтів, виконання ряду інших необхідних робіт. Тому, територіальне управління пропонує поетапно, відповідно до кошторисних призначень, вживати заходи щодо покращення планування приміщення, полегшення доступу до правосуддя людей з різними фізичними вадами, створення належних умов для тримання підсудних та ін.</w:t>
      </w:r>
    </w:p>
    <w:p w:rsidR="001F1F2A" w:rsidRPr="004509AF" w:rsidRDefault="001F1F2A" w:rsidP="00035169">
      <w:pPr>
        <w:ind w:firstLine="709"/>
        <w:jc w:val="both"/>
        <w:rPr>
          <w:b/>
          <w:sz w:val="28"/>
          <w:szCs w:val="28"/>
          <w:lang w:val="uk-UA"/>
        </w:rPr>
      </w:pPr>
    </w:p>
    <w:p w:rsidR="001F1F2A" w:rsidRPr="004509AF" w:rsidRDefault="001F1F2A" w:rsidP="00035169">
      <w:pPr>
        <w:ind w:firstLine="709"/>
        <w:jc w:val="both"/>
        <w:rPr>
          <w:b/>
          <w:sz w:val="28"/>
          <w:szCs w:val="28"/>
          <w:lang w:val="uk-UA"/>
        </w:rPr>
      </w:pPr>
    </w:p>
    <w:p w:rsidR="001F1F2A" w:rsidRPr="004509AF" w:rsidRDefault="001F1F2A" w:rsidP="00035169">
      <w:pPr>
        <w:ind w:firstLine="709"/>
        <w:jc w:val="both"/>
        <w:rPr>
          <w:b/>
          <w:sz w:val="28"/>
          <w:szCs w:val="28"/>
          <w:lang w:val="uk-UA"/>
        </w:rPr>
      </w:pPr>
    </w:p>
    <w:p w:rsidR="00A5364B" w:rsidRPr="004509AF" w:rsidRDefault="00A5364B" w:rsidP="00035169">
      <w:pPr>
        <w:ind w:firstLine="709"/>
        <w:jc w:val="both"/>
        <w:rPr>
          <w:b/>
          <w:sz w:val="28"/>
          <w:szCs w:val="28"/>
          <w:lang w:val="uk-UA"/>
        </w:rPr>
      </w:pPr>
    </w:p>
    <w:p w:rsidR="00761D10" w:rsidRPr="004509AF" w:rsidRDefault="00761D10" w:rsidP="009E0A09">
      <w:pPr>
        <w:jc w:val="center"/>
        <w:rPr>
          <w:b/>
          <w:sz w:val="28"/>
          <w:szCs w:val="28"/>
          <w:lang w:val="uk-UA"/>
        </w:rPr>
      </w:pPr>
      <w:r w:rsidRPr="004509AF">
        <w:rPr>
          <w:b/>
          <w:sz w:val="28"/>
          <w:szCs w:val="28"/>
          <w:lang w:val="uk-UA"/>
        </w:rPr>
        <w:lastRenderedPageBreak/>
        <w:t xml:space="preserve">ОРГАНІЗАЦІЯ РОБОТИ </w:t>
      </w:r>
      <w:r w:rsidR="00A5364B" w:rsidRPr="004509AF">
        <w:rPr>
          <w:b/>
          <w:sz w:val="28"/>
          <w:szCs w:val="28"/>
          <w:lang w:val="uk-UA"/>
        </w:rPr>
        <w:t>З</w:t>
      </w:r>
      <w:r w:rsidRPr="004509AF">
        <w:rPr>
          <w:b/>
          <w:sz w:val="28"/>
          <w:szCs w:val="28"/>
          <w:lang w:val="uk-UA"/>
        </w:rPr>
        <w:t xml:space="preserve"> ВЕДЕННЯ </w:t>
      </w:r>
      <w:r w:rsidR="00A5364B" w:rsidRPr="004509AF">
        <w:rPr>
          <w:b/>
          <w:sz w:val="28"/>
          <w:szCs w:val="28"/>
          <w:lang w:val="uk-UA"/>
        </w:rPr>
        <w:t>СУДОВОЇ СТАТИСТИКИ, ФУНКЦІОНУВАННЯ АВТОМАТИЗОВАНОЇ СИСТЕМИ ДОКУМЕНТООБІГУ СУДУ</w:t>
      </w:r>
      <w:r w:rsidRPr="004509AF">
        <w:rPr>
          <w:b/>
          <w:sz w:val="28"/>
          <w:szCs w:val="28"/>
          <w:lang w:val="uk-UA"/>
        </w:rPr>
        <w:t xml:space="preserve"> </w:t>
      </w:r>
    </w:p>
    <w:p w:rsidR="00761D10" w:rsidRPr="004509AF" w:rsidRDefault="00761D10" w:rsidP="00761D10">
      <w:pPr>
        <w:jc w:val="center"/>
        <w:rPr>
          <w:b/>
          <w:sz w:val="28"/>
          <w:szCs w:val="28"/>
          <w:lang w:val="uk-UA"/>
        </w:rPr>
      </w:pPr>
    </w:p>
    <w:p w:rsidR="00A5364B" w:rsidRPr="004509AF" w:rsidRDefault="00A5364B" w:rsidP="009E0A09">
      <w:pPr>
        <w:spacing w:after="120"/>
        <w:ind w:firstLine="709"/>
        <w:rPr>
          <w:b/>
          <w:i/>
          <w:sz w:val="28"/>
          <w:szCs w:val="28"/>
          <w:u w:val="single"/>
          <w:lang w:val="uk-UA"/>
        </w:rPr>
      </w:pPr>
      <w:r w:rsidRPr="004509AF">
        <w:rPr>
          <w:b/>
          <w:i/>
          <w:sz w:val="28"/>
          <w:szCs w:val="28"/>
          <w:lang w:val="uk-UA"/>
        </w:rPr>
        <w:t>Ведення обліково-статистичної звітності</w:t>
      </w:r>
    </w:p>
    <w:p w:rsidR="009E0A09" w:rsidRPr="004509AF" w:rsidRDefault="009E0A09" w:rsidP="009E0A09">
      <w:pPr>
        <w:pStyle w:val="a7"/>
        <w:tabs>
          <w:tab w:val="left" w:pos="0"/>
        </w:tabs>
        <w:ind w:left="0" w:firstLine="709"/>
        <w:jc w:val="both"/>
        <w:rPr>
          <w:sz w:val="28"/>
          <w:szCs w:val="28"/>
          <w:lang w:val="uk-UA"/>
        </w:rPr>
      </w:pPr>
      <w:r w:rsidRPr="004509AF">
        <w:rPr>
          <w:sz w:val="28"/>
          <w:szCs w:val="28"/>
          <w:lang w:val="uk-UA"/>
        </w:rPr>
        <w:t xml:space="preserve">Обов’язки з організації та контролю за станом ведення діловодства, складанням, оформленням, проходженням, зберіганням документів в </w:t>
      </w:r>
      <w:proofErr w:type="spellStart"/>
      <w:r w:rsidRPr="004509AF">
        <w:rPr>
          <w:sz w:val="28"/>
          <w:szCs w:val="28"/>
          <w:lang w:val="uk-UA"/>
        </w:rPr>
        <w:t>апараті</w:t>
      </w:r>
      <w:proofErr w:type="spellEnd"/>
      <w:r w:rsidRPr="004509AF">
        <w:rPr>
          <w:sz w:val="28"/>
          <w:szCs w:val="28"/>
          <w:lang w:val="uk-UA"/>
        </w:rPr>
        <w:t xml:space="preserve"> </w:t>
      </w:r>
      <w:proofErr w:type="spellStart"/>
      <w:r w:rsidR="00961C69" w:rsidRPr="004509AF">
        <w:rPr>
          <w:sz w:val="28"/>
          <w:szCs w:val="28"/>
          <w:lang w:val="uk-UA"/>
        </w:rPr>
        <w:t>Долинського</w:t>
      </w:r>
      <w:proofErr w:type="spellEnd"/>
      <w:r w:rsidRPr="004509AF">
        <w:rPr>
          <w:sz w:val="28"/>
          <w:szCs w:val="28"/>
          <w:lang w:val="uk-UA"/>
        </w:rPr>
        <w:t xml:space="preserve"> районного суду покладено на керівника апарату </w:t>
      </w:r>
      <w:r w:rsidR="00961C69" w:rsidRPr="004509AF">
        <w:rPr>
          <w:sz w:val="28"/>
          <w:szCs w:val="28"/>
          <w:lang w:val="uk-UA"/>
        </w:rPr>
        <w:t xml:space="preserve">суду </w:t>
      </w:r>
      <w:r w:rsidR="00961C69" w:rsidRPr="004509AF">
        <w:rPr>
          <w:sz w:val="28"/>
          <w:szCs w:val="28"/>
          <w:lang w:val="uk-UA"/>
        </w:rPr>
        <w:br/>
        <w:t>Пасічника М.М.</w:t>
      </w:r>
      <w:r w:rsidRPr="004509AF">
        <w:rPr>
          <w:sz w:val="28"/>
          <w:szCs w:val="28"/>
          <w:lang w:val="uk-UA"/>
        </w:rPr>
        <w:t xml:space="preserve"> </w:t>
      </w:r>
    </w:p>
    <w:p w:rsidR="009E0A09" w:rsidRPr="004509AF" w:rsidRDefault="009E0A09" w:rsidP="009E0A09">
      <w:pPr>
        <w:pStyle w:val="a7"/>
        <w:tabs>
          <w:tab w:val="left" w:pos="0"/>
        </w:tabs>
        <w:ind w:left="0" w:firstLine="709"/>
        <w:jc w:val="both"/>
        <w:rPr>
          <w:sz w:val="28"/>
          <w:szCs w:val="28"/>
          <w:lang w:val="uk-UA"/>
        </w:rPr>
      </w:pPr>
      <w:r w:rsidRPr="004509AF">
        <w:rPr>
          <w:sz w:val="28"/>
          <w:szCs w:val="28"/>
          <w:lang w:val="uk-UA"/>
        </w:rPr>
        <w:t>Керівником апарату, заступником керівника апарату та старшим секретарем суду проводиться навчання для працівників щодо кор</w:t>
      </w:r>
      <w:r w:rsidR="00B609A0" w:rsidRPr="004509AF">
        <w:rPr>
          <w:sz w:val="28"/>
          <w:szCs w:val="28"/>
          <w:lang w:val="uk-UA"/>
        </w:rPr>
        <w:t>е</w:t>
      </w:r>
      <w:r w:rsidRPr="004509AF">
        <w:rPr>
          <w:sz w:val="28"/>
          <w:szCs w:val="28"/>
          <w:lang w:val="uk-UA"/>
        </w:rPr>
        <w:t xml:space="preserve">ктного виконання і дотримання вимог Інструкції з діловодства в місцевих та апеляційних судах України (далі – Інструкція з діловодства), затвердженої наказом ДСА України від 20.08.2019 року №814 зі змінами і доповненнями. Загальне керівництво канцелярією в суді здійснює </w:t>
      </w:r>
      <w:r w:rsidR="00D9254D" w:rsidRPr="004509AF">
        <w:rPr>
          <w:sz w:val="28"/>
          <w:szCs w:val="28"/>
          <w:lang w:val="uk-UA"/>
        </w:rPr>
        <w:t xml:space="preserve">начальник відділу канцелярії </w:t>
      </w:r>
      <w:proofErr w:type="spellStart"/>
      <w:r w:rsidR="00D9254D" w:rsidRPr="004509AF">
        <w:rPr>
          <w:sz w:val="28"/>
          <w:szCs w:val="28"/>
          <w:lang w:val="uk-UA"/>
        </w:rPr>
        <w:t>Пазяк</w:t>
      </w:r>
      <w:proofErr w:type="spellEnd"/>
      <w:r w:rsidRPr="004509AF">
        <w:rPr>
          <w:sz w:val="28"/>
          <w:szCs w:val="28"/>
          <w:lang w:val="uk-UA"/>
        </w:rPr>
        <w:t xml:space="preserve"> С.</w:t>
      </w:r>
      <w:r w:rsidR="008B3428" w:rsidRPr="004509AF">
        <w:rPr>
          <w:sz w:val="28"/>
          <w:szCs w:val="28"/>
          <w:lang w:val="uk-UA"/>
        </w:rPr>
        <w:t> </w:t>
      </w:r>
      <w:r w:rsidR="00D9254D" w:rsidRPr="004509AF">
        <w:rPr>
          <w:sz w:val="28"/>
          <w:szCs w:val="28"/>
          <w:lang w:val="uk-UA"/>
        </w:rPr>
        <w:t>Б</w:t>
      </w:r>
      <w:r w:rsidRPr="004509AF">
        <w:rPr>
          <w:sz w:val="28"/>
          <w:szCs w:val="28"/>
          <w:lang w:val="uk-UA"/>
        </w:rPr>
        <w:t>.</w:t>
      </w:r>
    </w:p>
    <w:p w:rsidR="009E0A09" w:rsidRPr="004509AF" w:rsidRDefault="009E0A09" w:rsidP="009E0A09">
      <w:pPr>
        <w:ind w:firstLine="709"/>
        <w:jc w:val="both"/>
        <w:rPr>
          <w:i/>
          <w:sz w:val="28"/>
          <w:szCs w:val="28"/>
          <w:lang w:val="uk-UA"/>
        </w:rPr>
      </w:pPr>
      <w:r w:rsidRPr="004509AF">
        <w:rPr>
          <w:sz w:val="28"/>
          <w:szCs w:val="28"/>
          <w:lang w:val="uk-UA"/>
        </w:rPr>
        <w:t xml:space="preserve">У суді впродовж 2020 року проведено </w:t>
      </w:r>
      <w:r w:rsidR="008B3428" w:rsidRPr="004509AF">
        <w:rPr>
          <w:sz w:val="28"/>
          <w:szCs w:val="28"/>
          <w:lang w:val="uk-UA"/>
        </w:rPr>
        <w:t>1</w:t>
      </w:r>
      <w:r w:rsidRPr="004509AF">
        <w:rPr>
          <w:sz w:val="28"/>
          <w:szCs w:val="28"/>
          <w:lang w:val="uk-UA"/>
        </w:rPr>
        <w:t xml:space="preserve"> </w:t>
      </w:r>
      <w:r w:rsidR="008B3428" w:rsidRPr="004509AF">
        <w:rPr>
          <w:sz w:val="28"/>
          <w:szCs w:val="28"/>
          <w:lang w:val="uk-UA"/>
        </w:rPr>
        <w:t>періодичну перевір</w:t>
      </w:r>
      <w:r w:rsidRPr="004509AF">
        <w:rPr>
          <w:sz w:val="28"/>
          <w:szCs w:val="28"/>
          <w:lang w:val="uk-UA"/>
        </w:rPr>
        <w:t>к</w:t>
      </w:r>
      <w:r w:rsidR="008B3428" w:rsidRPr="004509AF">
        <w:rPr>
          <w:sz w:val="28"/>
          <w:szCs w:val="28"/>
          <w:lang w:val="uk-UA"/>
        </w:rPr>
        <w:t>у</w:t>
      </w:r>
      <w:r w:rsidRPr="004509AF">
        <w:rPr>
          <w:sz w:val="28"/>
          <w:szCs w:val="28"/>
          <w:lang w:val="uk-UA"/>
        </w:rPr>
        <w:t xml:space="preserve"> стану ведення діловодства в </w:t>
      </w:r>
      <w:proofErr w:type="spellStart"/>
      <w:r w:rsidRPr="004509AF">
        <w:rPr>
          <w:sz w:val="28"/>
          <w:szCs w:val="28"/>
          <w:lang w:val="uk-UA"/>
        </w:rPr>
        <w:t>апараті</w:t>
      </w:r>
      <w:proofErr w:type="spellEnd"/>
      <w:r w:rsidRPr="004509AF">
        <w:rPr>
          <w:sz w:val="28"/>
          <w:szCs w:val="28"/>
          <w:lang w:val="uk-UA"/>
        </w:rPr>
        <w:t xml:space="preserve"> суду, у 2021 році – </w:t>
      </w:r>
      <w:r w:rsidR="008B3428" w:rsidRPr="004509AF">
        <w:rPr>
          <w:sz w:val="28"/>
          <w:szCs w:val="28"/>
          <w:lang w:val="uk-UA"/>
        </w:rPr>
        <w:t>0</w:t>
      </w:r>
      <w:r w:rsidRPr="004509AF">
        <w:rPr>
          <w:sz w:val="28"/>
          <w:szCs w:val="28"/>
          <w:lang w:val="uk-UA"/>
        </w:rPr>
        <w:t xml:space="preserve">. Висновки за результатами перевірки викладені у довідці, яка подається на розгляд керівнику апарату для прийняття відповідного рішення щодо вдосконалення роботи з документами. </w:t>
      </w:r>
      <w:r w:rsidR="002B37E3" w:rsidRPr="004509AF">
        <w:rPr>
          <w:sz w:val="28"/>
          <w:szCs w:val="28"/>
          <w:lang w:val="uk-UA"/>
        </w:rPr>
        <w:t>Копії</w:t>
      </w:r>
      <w:r w:rsidRPr="004509AF">
        <w:rPr>
          <w:sz w:val="28"/>
          <w:szCs w:val="28"/>
          <w:lang w:val="uk-UA"/>
        </w:rPr>
        <w:t xml:space="preserve"> довід</w:t>
      </w:r>
      <w:r w:rsidR="002B37E3" w:rsidRPr="004509AF">
        <w:rPr>
          <w:sz w:val="28"/>
          <w:szCs w:val="28"/>
          <w:lang w:val="uk-UA"/>
        </w:rPr>
        <w:t>ок</w:t>
      </w:r>
      <w:r w:rsidRPr="004509AF">
        <w:rPr>
          <w:sz w:val="28"/>
          <w:szCs w:val="28"/>
          <w:lang w:val="uk-UA"/>
        </w:rPr>
        <w:t xml:space="preserve"> щодо перевірки стану діловодства в суді надсила</w:t>
      </w:r>
      <w:r w:rsidR="002B37E3" w:rsidRPr="004509AF">
        <w:rPr>
          <w:sz w:val="28"/>
          <w:szCs w:val="28"/>
          <w:lang w:val="uk-UA"/>
        </w:rPr>
        <w:t>ю</w:t>
      </w:r>
      <w:r w:rsidRPr="004509AF">
        <w:rPr>
          <w:sz w:val="28"/>
          <w:szCs w:val="28"/>
          <w:lang w:val="uk-UA"/>
        </w:rPr>
        <w:t>ться до територіального управління.</w:t>
      </w:r>
    </w:p>
    <w:p w:rsidR="00FA1430" w:rsidRPr="004509AF" w:rsidRDefault="00FA1430" w:rsidP="007B1298">
      <w:pPr>
        <w:ind w:firstLine="709"/>
        <w:jc w:val="both"/>
        <w:rPr>
          <w:color w:val="000000"/>
          <w:sz w:val="28"/>
          <w:szCs w:val="28"/>
          <w:lang w:val="uk-UA"/>
        </w:rPr>
      </w:pPr>
      <w:r w:rsidRPr="004509AF">
        <w:rPr>
          <w:color w:val="000000"/>
          <w:sz w:val="28"/>
          <w:szCs w:val="28"/>
          <w:lang w:val="uk-UA"/>
        </w:rPr>
        <w:t xml:space="preserve">На </w:t>
      </w:r>
      <w:r w:rsidR="00B66F2A" w:rsidRPr="004509AF">
        <w:rPr>
          <w:color w:val="000000"/>
          <w:sz w:val="28"/>
          <w:szCs w:val="28"/>
          <w:lang w:val="uk-UA"/>
        </w:rPr>
        <w:t xml:space="preserve">заступника керівника апарату </w:t>
      </w:r>
      <w:proofErr w:type="spellStart"/>
      <w:r w:rsidR="00B66F2A" w:rsidRPr="004509AF">
        <w:rPr>
          <w:color w:val="000000"/>
          <w:sz w:val="28"/>
          <w:szCs w:val="28"/>
          <w:lang w:val="uk-UA"/>
        </w:rPr>
        <w:t>Ружицького</w:t>
      </w:r>
      <w:proofErr w:type="spellEnd"/>
      <w:r w:rsidR="00B66F2A" w:rsidRPr="004509AF">
        <w:rPr>
          <w:color w:val="000000"/>
          <w:sz w:val="28"/>
          <w:szCs w:val="28"/>
          <w:lang w:val="uk-UA"/>
        </w:rPr>
        <w:t xml:space="preserve"> В. О. </w:t>
      </w:r>
      <w:r w:rsidRPr="004509AF">
        <w:rPr>
          <w:color w:val="000000"/>
          <w:sz w:val="28"/>
          <w:szCs w:val="28"/>
          <w:lang w:val="uk-UA"/>
        </w:rPr>
        <w:t>покладено обов'язки щодо складання статистичної звітності.</w:t>
      </w:r>
    </w:p>
    <w:p w:rsidR="00FA1430" w:rsidRPr="004509AF" w:rsidRDefault="00FA1430" w:rsidP="00015519">
      <w:pPr>
        <w:ind w:firstLine="709"/>
        <w:jc w:val="both"/>
        <w:rPr>
          <w:color w:val="000000"/>
          <w:sz w:val="28"/>
          <w:szCs w:val="28"/>
          <w:lang w:val="uk-UA"/>
        </w:rPr>
      </w:pPr>
      <w:r w:rsidRPr="004509AF">
        <w:rPr>
          <w:color w:val="000000"/>
          <w:sz w:val="28"/>
          <w:szCs w:val="28"/>
          <w:lang w:val="uk-UA"/>
        </w:rPr>
        <w:t>Звіти в паперовій формі за 2019 та 2020 рік зберігаються в архіві суду та належно оформлені (прошиті, пронумеровані, скріплені печаткою).</w:t>
      </w:r>
    </w:p>
    <w:p w:rsidR="00FA1430" w:rsidRPr="004509AF" w:rsidRDefault="00FA1430" w:rsidP="00FA1430">
      <w:pPr>
        <w:ind w:firstLine="709"/>
        <w:jc w:val="both"/>
        <w:rPr>
          <w:sz w:val="28"/>
          <w:szCs w:val="28"/>
          <w:lang w:val="uk-UA"/>
        </w:rPr>
      </w:pPr>
      <w:r w:rsidRPr="004509AF">
        <w:rPr>
          <w:sz w:val="28"/>
          <w:szCs w:val="28"/>
          <w:lang w:val="uk-UA"/>
        </w:rPr>
        <w:t>Електронний примірник кожного статистичного звіту зберігається в а</w:t>
      </w:r>
      <w:r w:rsidR="007B1298" w:rsidRPr="004509AF">
        <w:rPr>
          <w:sz w:val="28"/>
          <w:szCs w:val="28"/>
          <w:lang w:val="uk-UA"/>
        </w:rPr>
        <w:t>втоматизованій системі в стані «Оригінал»</w:t>
      </w:r>
      <w:r w:rsidRPr="004509AF">
        <w:rPr>
          <w:sz w:val="28"/>
          <w:szCs w:val="28"/>
          <w:lang w:val="uk-UA"/>
        </w:rPr>
        <w:t xml:space="preserve"> та засвідчується ЕЦП уповноважено</w:t>
      </w:r>
      <w:r w:rsidR="007B1298" w:rsidRPr="004509AF">
        <w:rPr>
          <w:sz w:val="28"/>
          <w:szCs w:val="28"/>
          <w:lang w:val="uk-UA"/>
        </w:rPr>
        <w:t>ї особи</w:t>
      </w:r>
      <w:r w:rsidR="007F0CA6" w:rsidRPr="004509AF">
        <w:rPr>
          <w:sz w:val="28"/>
          <w:szCs w:val="28"/>
          <w:lang w:val="uk-UA"/>
        </w:rPr>
        <w:t xml:space="preserve"> у відповідності до п. 2.11.3 Положення про автоматизовану систему документообігу суду, затвердженого рішенням Ради суддів України </w:t>
      </w:r>
      <w:r w:rsidR="007F0CA6" w:rsidRPr="004509AF">
        <w:rPr>
          <w:rStyle w:val="af6"/>
          <w:b w:val="0"/>
          <w:sz w:val="28"/>
          <w:szCs w:val="28"/>
          <w:shd w:val="clear" w:color="auto" w:fill="FFFFFF"/>
          <w:lang w:val="uk-UA"/>
        </w:rPr>
        <w:t>від 26 листопада 2010 року № 30</w:t>
      </w:r>
      <w:r w:rsidR="007F0CA6" w:rsidRPr="004509AF">
        <w:rPr>
          <w:sz w:val="28"/>
          <w:szCs w:val="28"/>
          <w:lang w:val="uk-UA"/>
        </w:rPr>
        <w:t xml:space="preserve"> зі змінами та доповненнями (далі – Положення</w:t>
      </w:r>
      <w:r w:rsidR="007752B3" w:rsidRPr="004509AF">
        <w:rPr>
          <w:sz w:val="28"/>
          <w:szCs w:val="28"/>
          <w:lang w:val="uk-UA"/>
        </w:rPr>
        <w:t xml:space="preserve"> про АСДС</w:t>
      </w:r>
      <w:r w:rsidR="007F0CA6" w:rsidRPr="004509AF">
        <w:rPr>
          <w:sz w:val="28"/>
          <w:szCs w:val="28"/>
          <w:lang w:val="uk-UA"/>
        </w:rPr>
        <w:t>).</w:t>
      </w:r>
    </w:p>
    <w:p w:rsidR="00BC77CE" w:rsidRPr="004509AF" w:rsidRDefault="009E0A09" w:rsidP="00BC77CE">
      <w:pPr>
        <w:ind w:firstLine="709"/>
        <w:jc w:val="both"/>
        <w:rPr>
          <w:color w:val="000000"/>
          <w:sz w:val="28"/>
          <w:szCs w:val="28"/>
          <w:lang w:val="uk-UA"/>
        </w:rPr>
      </w:pPr>
      <w:r w:rsidRPr="004509AF">
        <w:rPr>
          <w:color w:val="000000"/>
          <w:sz w:val="28"/>
          <w:szCs w:val="28"/>
          <w:lang w:val="uk-UA"/>
        </w:rPr>
        <w:t>Контроль за організацією роботи з ведення судової статистики здійснює голова суду згідно статті 24 Закону України «Про судоустрій і статус суддів».</w:t>
      </w:r>
    </w:p>
    <w:p w:rsidR="00BC77CE" w:rsidRPr="004509AF" w:rsidRDefault="00BC77CE" w:rsidP="00B66F2A">
      <w:pPr>
        <w:ind w:firstLine="709"/>
        <w:jc w:val="both"/>
        <w:rPr>
          <w:sz w:val="28"/>
          <w:szCs w:val="28"/>
          <w:lang w:val="uk-UA"/>
        </w:rPr>
      </w:pPr>
      <w:r w:rsidRPr="004509AF">
        <w:rPr>
          <w:sz w:val="28"/>
          <w:szCs w:val="28"/>
          <w:lang w:val="uk-UA"/>
        </w:rPr>
        <w:t xml:space="preserve">Номенклатура справ на 2021 рік носить систематизований перелік найменувань справ, створених у діловодстві суду, оформлених у відповідному порядку із зазначенням строків зберігання. Номенклатура справ затверджена </w:t>
      </w:r>
      <w:r w:rsidR="00B66F2A" w:rsidRPr="004509AF">
        <w:rPr>
          <w:sz w:val="28"/>
          <w:szCs w:val="28"/>
          <w:lang w:val="uk-UA"/>
        </w:rPr>
        <w:t xml:space="preserve">наказом суду від 18.12.2020 року № 01-52/20, схвалена протоколом експертної комісії від 18.12.2020 року № 2, схвалена експертною комісією архівного відділу </w:t>
      </w:r>
      <w:proofErr w:type="spellStart"/>
      <w:r w:rsidR="00B66F2A" w:rsidRPr="004509AF">
        <w:rPr>
          <w:sz w:val="28"/>
          <w:szCs w:val="28"/>
          <w:lang w:val="uk-UA"/>
        </w:rPr>
        <w:t>Долинської</w:t>
      </w:r>
      <w:proofErr w:type="spellEnd"/>
      <w:r w:rsidR="00B66F2A" w:rsidRPr="004509AF">
        <w:rPr>
          <w:sz w:val="28"/>
          <w:szCs w:val="28"/>
          <w:lang w:val="uk-UA"/>
        </w:rPr>
        <w:t xml:space="preserve"> райдержадміністрації протоколом № 8 від 18.12.2020 року.</w:t>
      </w:r>
    </w:p>
    <w:p w:rsidR="00737346" w:rsidRPr="004509AF" w:rsidRDefault="007617D3" w:rsidP="007617D3">
      <w:pPr>
        <w:ind w:firstLine="709"/>
        <w:jc w:val="both"/>
        <w:rPr>
          <w:sz w:val="28"/>
          <w:szCs w:val="28"/>
          <w:lang w:val="uk-UA"/>
        </w:rPr>
      </w:pPr>
      <w:r w:rsidRPr="004509AF">
        <w:rPr>
          <w:sz w:val="28"/>
          <w:szCs w:val="28"/>
          <w:lang w:val="uk-UA"/>
        </w:rPr>
        <w:t xml:space="preserve">На запит перевірки судом не надано архівних копій фонограм судового процесу у вибіркових справах. Журнали обліку видачі копій фонограм учасникам судового засідання та обліку видачі та повернення компакт-дисків </w:t>
      </w:r>
      <w:r w:rsidRPr="004509AF">
        <w:rPr>
          <w:sz w:val="28"/>
          <w:szCs w:val="28"/>
          <w:lang w:val="uk-UA"/>
        </w:rPr>
        <w:lastRenderedPageBreak/>
        <w:t>заповнюються не у повному обсязі, що порушує вимоги Інструкції про порядок роботи з технічними засобами фіксування судового засідання, затвердженої наказом ДСА України від 20.09.2012 року №108 зі змінами.</w:t>
      </w:r>
    </w:p>
    <w:p w:rsidR="00BC77CE" w:rsidRPr="004509AF" w:rsidRDefault="00717198" w:rsidP="00C46FFC">
      <w:pPr>
        <w:spacing w:after="120"/>
        <w:ind w:firstLine="709"/>
        <w:jc w:val="both"/>
        <w:rPr>
          <w:sz w:val="28"/>
          <w:szCs w:val="28"/>
          <w:lang w:val="uk-UA"/>
        </w:rPr>
      </w:pPr>
      <w:r w:rsidRPr="004509AF">
        <w:rPr>
          <w:sz w:val="28"/>
          <w:szCs w:val="28"/>
          <w:lang w:val="uk-UA"/>
        </w:rPr>
        <w:t>В суді відсутній наказ, яким визначаються</w:t>
      </w:r>
      <w:r w:rsidR="00BC77CE" w:rsidRPr="004509AF">
        <w:rPr>
          <w:sz w:val="28"/>
          <w:szCs w:val="28"/>
          <w:lang w:val="uk-UA"/>
        </w:rPr>
        <w:t xml:space="preserve"> ф</w:t>
      </w:r>
      <w:r w:rsidRPr="004509AF">
        <w:rPr>
          <w:sz w:val="28"/>
          <w:szCs w:val="28"/>
          <w:lang w:val="uk-UA"/>
        </w:rPr>
        <w:t>ункціональні обов’язки та надається</w:t>
      </w:r>
      <w:r w:rsidR="00BC77CE" w:rsidRPr="004509AF">
        <w:rPr>
          <w:sz w:val="28"/>
          <w:szCs w:val="28"/>
          <w:lang w:val="uk-UA"/>
        </w:rPr>
        <w:t xml:space="preserve"> право доступу </w:t>
      </w:r>
      <w:r w:rsidR="005D2540" w:rsidRPr="004509AF">
        <w:rPr>
          <w:sz w:val="28"/>
          <w:szCs w:val="28"/>
          <w:lang w:val="uk-UA"/>
        </w:rPr>
        <w:t xml:space="preserve">головному спеціалісту з інформаційних технологій </w:t>
      </w:r>
      <w:r w:rsidRPr="004509AF">
        <w:rPr>
          <w:sz w:val="28"/>
          <w:szCs w:val="28"/>
          <w:lang w:val="uk-UA"/>
        </w:rPr>
        <w:t>н</w:t>
      </w:r>
      <w:r w:rsidR="00BC77CE" w:rsidRPr="004509AF">
        <w:rPr>
          <w:sz w:val="28"/>
          <w:szCs w:val="28"/>
          <w:lang w:val="uk-UA"/>
        </w:rPr>
        <w:t xml:space="preserve">а редагування інформації в </w:t>
      </w:r>
      <w:r w:rsidR="007752B3" w:rsidRPr="004509AF">
        <w:rPr>
          <w:sz w:val="28"/>
          <w:szCs w:val="28"/>
          <w:lang w:val="uk-UA"/>
        </w:rPr>
        <w:t>АСДС</w:t>
      </w:r>
      <w:r w:rsidR="00BC77CE" w:rsidRPr="004509AF">
        <w:rPr>
          <w:sz w:val="28"/>
          <w:szCs w:val="28"/>
          <w:lang w:val="uk-UA"/>
        </w:rPr>
        <w:t xml:space="preserve"> </w:t>
      </w:r>
      <w:r w:rsidR="005D2540" w:rsidRPr="004509AF">
        <w:rPr>
          <w:sz w:val="28"/>
          <w:szCs w:val="28"/>
          <w:lang w:val="uk-UA"/>
        </w:rPr>
        <w:t xml:space="preserve">КП </w:t>
      </w:r>
      <w:r w:rsidR="00BC77CE" w:rsidRPr="004509AF">
        <w:rPr>
          <w:sz w:val="28"/>
          <w:szCs w:val="28"/>
          <w:lang w:val="uk-UA"/>
        </w:rPr>
        <w:t>«Д-3»</w:t>
      </w:r>
      <w:r w:rsidR="0007122F">
        <w:rPr>
          <w:sz w:val="28"/>
          <w:szCs w:val="28"/>
          <w:lang w:val="uk-UA"/>
        </w:rPr>
        <w:t>, у зв’язку з чим</w:t>
      </w:r>
      <w:r w:rsidRPr="004509AF">
        <w:rPr>
          <w:sz w:val="28"/>
          <w:szCs w:val="28"/>
          <w:lang w:val="uk-UA"/>
        </w:rPr>
        <w:t xml:space="preserve"> поруш</w:t>
      </w:r>
      <w:r w:rsidR="0007122F">
        <w:rPr>
          <w:sz w:val="28"/>
          <w:szCs w:val="28"/>
          <w:lang w:val="uk-UA"/>
        </w:rPr>
        <w:t>ено</w:t>
      </w:r>
      <w:r w:rsidRPr="004509AF">
        <w:rPr>
          <w:sz w:val="28"/>
          <w:szCs w:val="28"/>
          <w:lang w:val="uk-UA"/>
        </w:rPr>
        <w:t xml:space="preserve"> </w:t>
      </w:r>
      <w:r w:rsidR="007752B3" w:rsidRPr="004509AF">
        <w:rPr>
          <w:sz w:val="28"/>
          <w:szCs w:val="28"/>
          <w:lang w:val="uk-UA"/>
        </w:rPr>
        <w:t>вимог</w:t>
      </w:r>
      <w:r w:rsidRPr="004509AF">
        <w:rPr>
          <w:sz w:val="28"/>
          <w:szCs w:val="28"/>
          <w:lang w:val="uk-UA"/>
        </w:rPr>
        <w:t>и</w:t>
      </w:r>
      <w:r w:rsidR="007752B3" w:rsidRPr="004509AF">
        <w:rPr>
          <w:sz w:val="28"/>
          <w:szCs w:val="28"/>
          <w:lang w:val="uk-UA"/>
        </w:rPr>
        <w:t xml:space="preserve"> </w:t>
      </w:r>
      <w:r w:rsidR="00F14DCD" w:rsidRPr="004509AF">
        <w:rPr>
          <w:sz w:val="28"/>
          <w:szCs w:val="28"/>
          <w:lang w:val="uk-UA"/>
        </w:rPr>
        <w:t>Положення про АСДС.</w:t>
      </w:r>
      <w:r w:rsidR="00BC77CE" w:rsidRPr="004509AF">
        <w:rPr>
          <w:sz w:val="28"/>
          <w:szCs w:val="28"/>
          <w:lang w:val="uk-UA"/>
        </w:rPr>
        <w:t xml:space="preserve"> </w:t>
      </w:r>
    </w:p>
    <w:p w:rsidR="00A5364B" w:rsidRPr="004509AF" w:rsidRDefault="00A5364B" w:rsidP="00B624C7">
      <w:pPr>
        <w:spacing w:after="120"/>
        <w:ind w:firstLine="709"/>
        <w:jc w:val="both"/>
        <w:rPr>
          <w:b/>
          <w:i/>
          <w:color w:val="000000"/>
          <w:sz w:val="28"/>
          <w:szCs w:val="28"/>
          <w:lang w:val="uk-UA"/>
        </w:rPr>
      </w:pPr>
      <w:r w:rsidRPr="004509AF">
        <w:rPr>
          <w:b/>
          <w:bCs/>
          <w:i/>
          <w:color w:val="222222"/>
          <w:sz w:val="28"/>
          <w:szCs w:val="28"/>
          <w:lang w:val="uk-UA"/>
        </w:rPr>
        <w:t>Реєстрація вхідної і вихідної кореспонденції та етапів її руху.</w:t>
      </w:r>
      <w:r w:rsidRPr="004509AF">
        <w:rPr>
          <w:b/>
          <w:i/>
          <w:color w:val="000000"/>
          <w:sz w:val="28"/>
          <w:szCs w:val="28"/>
          <w:lang w:val="uk-UA"/>
        </w:rPr>
        <w:t xml:space="preserve"> Автоматизов</w:t>
      </w:r>
      <w:r w:rsidR="00B624C7" w:rsidRPr="004509AF">
        <w:rPr>
          <w:b/>
          <w:i/>
          <w:color w:val="000000"/>
          <w:sz w:val="28"/>
          <w:szCs w:val="28"/>
          <w:lang w:val="uk-UA"/>
        </w:rPr>
        <w:t>аний розподіл справ між суддями</w:t>
      </w:r>
    </w:p>
    <w:p w:rsidR="00A5364B" w:rsidRPr="004509AF" w:rsidRDefault="00A5364B" w:rsidP="00896710">
      <w:pPr>
        <w:spacing w:after="120"/>
        <w:ind w:firstLine="709"/>
        <w:jc w:val="both"/>
        <w:rPr>
          <w:sz w:val="28"/>
          <w:szCs w:val="28"/>
          <w:lang w:val="uk-UA"/>
        </w:rPr>
      </w:pPr>
      <w:r w:rsidRPr="004509AF">
        <w:rPr>
          <w:color w:val="222222"/>
          <w:sz w:val="28"/>
          <w:szCs w:val="28"/>
          <w:lang w:val="uk-UA"/>
        </w:rPr>
        <w:t xml:space="preserve">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реєструється в автоматизованій системі в день її надходження. </w:t>
      </w:r>
      <w:r w:rsidR="00896710" w:rsidRPr="004509AF">
        <w:rPr>
          <w:color w:val="222222"/>
          <w:sz w:val="28"/>
          <w:szCs w:val="28"/>
          <w:lang w:val="uk-UA"/>
        </w:rPr>
        <w:t>За результатами в</w:t>
      </w:r>
      <w:r w:rsidRPr="004509AF">
        <w:rPr>
          <w:sz w:val="28"/>
          <w:szCs w:val="28"/>
          <w:lang w:val="uk-UA"/>
        </w:rPr>
        <w:t>ибірково</w:t>
      </w:r>
      <w:r w:rsidR="00896710" w:rsidRPr="004509AF">
        <w:rPr>
          <w:sz w:val="28"/>
          <w:szCs w:val="28"/>
          <w:lang w:val="uk-UA"/>
        </w:rPr>
        <w:t>ї</w:t>
      </w:r>
      <w:r w:rsidRPr="004509AF">
        <w:rPr>
          <w:sz w:val="28"/>
          <w:szCs w:val="28"/>
          <w:lang w:val="uk-UA"/>
        </w:rPr>
        <w:t xml:space="preserve"> </w:t>
      </w:r>
      <w:r w:rsidR="00896710" w:rsidRPr="004509AF">
        <w:rPr>
          <w:sz w:val="28"/>
          <w:szCs w:val="28"/>
          <w:lang w:val="uk-UA"/>
        </w:rPr>
        <w:t xml:space="preserve">перевірки </w:t>
      </w:r>
      <w:r w:rsidRPr="004509AF">
        <w:rPr>
          <w:sz w:val="28"/>
          <w:szCs w:val="28"/>
          <w:lang w:val="uk-UA"/>
        </w:rPr>
        <w:t>період</w:t>
      </w:r>
      <w:r w:rsidR="00896710" w:rsidRPr="004509AF">
        <w:rPr>
          <w:sz w:val="28"/>
          <w:szCs w:val="28"/>
          <w:lang w:val="uk-UA"/>
        </w:rPr>
        <w:t>ів реєстрації судових справ судом</w:t>
      </w:r>
      <w:r w:rsidRPr="004509AF">
        <w:rPr>
          <w:sz w:val="28"/>
          <w:szCs w:val="28"/>
          <w:lang w:val="uk-UA"/>
        </w:rPr>
        <w:t xml:space="preserve"> </w:t>
      </w:r>
      <w:r w:rsidR="005D434E" w:rsidRPr="004509AF">
        <w:rPr>
          <w:sz w:val="28"/>
          <w:szCs w:val="28"/>
          <w:lang w:val="uk-UA"/>
        </w:rPr>
        <w:br/>
      </w:r>
      <w:r w:rsidRPr="004509AF">
        <w:rPr>
          <w:sz w:val="28"/>
          <w:szCs w:val="28"/>
          <w:lang w:val="uk-UA"/>
        </w:rPr>
        <w:t>(</w:t>
      </w:r>
      <w:r w:rsidR="00896710" w:rsidRPr="004509AF">
        <w:rPr>
          <w:sz w:val="28"/>
          <w:szCs w:val="28"/>
          <w:lang w:val="uk-UA"/>
        </w:rPr>
        <w:t>п. 2,</w:t>
      </w:r>
      <w:r w:rsidR="003C3F75" w:rsidRPr="004509AF">
        <w:rPr>
          <w:sz w:val="28"/>
          <w:szCs w:val="28"/>
          <w:lang w:val="uk-UA"/>
        </w:rPr>
        <w:t xml:space="preserve"> </w:t>
      </w:r>
      <w:r w:rsidR="00896710" w:rsidRPr="004509AF">
        <w:rPr>
          <w:sz w:val="28"/>
          <w:szCs w:val="28"/>
          <w:lang w:val="uk-UA"/>
        </w:rPr>
        <w:t>3 розділу 3 Інструкції з діловодства</w:t>
      </w:r>
      <w:r w:rsidRPr="004509AF">
        <w:rPr>
          <w:sz w:val="28"/>
          <w:szCs w:val="28"/>
          <w:lang w:val="uk-UA"/>
        </w:rPr>
        <w:t xml:space="preserve">, </w:t>
      </w:r>
      <w:proofErr w:type="spellStart"/>
      <w:r w:rsidRPr="004509AF">
        <w:rPr>
          <w:sz w:val="28"/>
          <w:szCs w:val="28"/>
          <w:lang w:val="uk-UA"/>
        </w:rPr>
        <w:t>п.п</w:t>
      </w:r>
      <w:proofErr w:type="spellEnd"/>
      <w:r w:rsidRPr="004509AF">
        <w:rPr>
          <w:sz w:val="28"/>
          <w:szCs w:val="28"/>
          <w:lang w:val="uk-UA"/>
        </w:rPr>
        <w:t>.</w:t>
      </w:r>
      <w:r w:rsidR="00896710" w:rsidRPr="004509AF">
        <w:rPr>
          <w:sz w:val="28"/>
          <w:szCs w:val="28"/>
          <w:lang w:val="uk-UA"/>
        </w:rPr>
        <w:t xml:space="preserve"> </w:t>
      </w:r>
      <w:r w:rsidRPr="004509AF">
        <w:rPr>
          <w:sz w:val="28"/>
          <w:szCs w:val="28"/>
          <w:lang w:val="uk-UA"/>
        </w:rPr>
        <w:t>2.2.1, 2.2.4 п.2.2 Положення</w:t>
      </w:r>
      <w:r w:rsidR="00C46FFC" w:rsidRPr="004509AF">
        <w:rPr>
          <w:sz w:val="28"/>
          <w:szCs w:val="28"/>
          <w:lang w:val="uk-UA"/>
        </w:rPr>
        <w:t xml:space="preserve"> про АСДС</w:t>
      </w:r>
      <w:r w:rsidRPr="004509AF">
        <w:rPr>
          <w:sz w:val="28"/>
          <w:szCs w:val="28"/>
          <w:lang w:val="uk-UA"/>
        </w:rPr>
        <w:t xml:space="preserve">) </w:t>
      </w:r>
      <w:r w:rsidR="00C46FFC" w:rsidRPr="004509AF">
        <w:rPr>
          <w:sz w:val="28"/>
          <w:szCs w:val="28"/>
          <w:lang w:val="uk-UA"/>
        </w:rPr>
        <w:t>п</w:t>
      </w:r>
      <w:r w:rsidR="00896710" w:rsidRPr="004509AF">
        <w:rPr>
          <w:sz w:val="28"/>
          <w:szCs w:val="28"/>
          <w:lang w:val="uk-UA"/>
        </w:rPr>
        <w:t>орушень не виявлено</w:t>
      </w:r>
      <w:r w:rsidRPr="004509AF">
        <w:rPr>
          <w:sz w:val="28"/>
          <w:szCs w:val="28"/>
          <w:lang w:val="uk-UA"/>
        </w:rPr>
        <w:t>.</w:t>
      </w:r>
    </w:p>
    <w:p w:rsidR="006D57B0" w:rsidRPr="004509AF" w:rsidRDefault="006D57B0" w:rsidP="00A5364B">
      <w:pPr>
        <w:shd w:val="clear" w:color="auto" w:fill="FFFFFF"/>
        <w:ind w:firstLine="709"/>
        <w:jc w:val="both"/>
        <w:rPr>
          <w:color w:val="222222"/>
          <w:sz w:val="28"/>
          <w:szCs w:val="28"/>
          <w:lang w:val="uk-UA"/>
        </w:rPr>
      </w:pPr>
    </w:p>
    <w:p w:rsidR="007324CC" w:rsidRPr="004509AF" w:rsidRDefault="00A02839" w:rsidP="00A02839">
      <w:pPr>
        <w:shd w:val="clear" w:color="auto" w:fill="FFFFFF"/>
        <w:tabs>
          <w:tab w:val="left" w:pos="1134"/>
          <w:tab w:val="left" w:pos="1843"/>
        </w:tabs>
        <w:autoSpaceDE w:val="0"/>
        <w:autoSpaceDN w:val="0"/>
        <w:adjustRightInd w:val="0"/>
        <w:jc w:val="center"/>
        <w:rPr>
          <w:b/>
          <w:spacing w:val="2"/>
          <w:sz w:val="28"/>
          <w:szCs w:val="28"/>
          <w:lang w:val="uk-UA"/>
        </w:rPr>
      </w:pPr>
      <w:r w:rsidRPr="004509AF">
        <w:rPr>
          <w:b/>
          <w:spacing w:val="2"/>
          <w:sz w:val="28"/>
          <w:szCs w:val="28"/>
          <w:lang w:val="uk-UA"/>
        </w:rPr>
        <w:t>КАДРОВА РОБОТА В СУДІ</w:t>
      </w:r>
    </w:p>
    <w:p w:rsidR="00A02839" w:rsidRPr="004509AF" w:rsidRDefault="00A02839" w:rsidP="00A02839">
      <w:pPr>
        <w:shd w:val="clear" w:color="auto" w:fill="FFFFFF"/>
        <w:tabs>
          <w:tab w:val="left" w:pos="1134"/>
          <w:tab w:val="left" w:pos="1843"/>
        </w:tabs>
        <w:autoSpaceDE w:val="0"/>
        <w:autoSpaceDN w:val="0"/>
        <w:adjustRightInd w:val="0"/>
        <w:jc w:val="center"/>
        <w:rPr>
          <w:b/>
          <w:spacing w:val="2"/>
          <w:sz w:val="28"/>
          <w:szCs w:val="28"/>
          <w:lang w:val="uk-UA"/>
        </w:rPr>
      </w:pPr>
    </w:p>
    <w:p w:rsidR="00823CEE" w:rsidRPr="004509AF" w:rsidRDefault="00823CEE" w:rsidP="00823CEE">
      <w:pPr>
        <w:ind w:firstLine="709"/>
        <w:jc w:val="both"/>
        <w:rPr>
          <w:bCs/>
          <w:sz w:val="28"/>
          <w:szCs w:val="28"/>
          <w:lang w:val="uk-UA" w:eastAsia="ar-SA"/>
        </w:rPr>
      </w:pPr>
      <w:r w:rsidRPr="004509AF">
        <w:rPr>
          <w:bCs/>
          <w:sz w:val="28"/>
          <w:szCs w:val="28"/>
          <w:lang w:val="uk-UA" w:eastAsia="ar-SA"/>
        </w:rPr>
        <w:t>Ведення кадрової роботи суду відповідає вимогам чинного законодавства. Дотримуються вимоги щодо ведення обліку кадрів та кадрового діловодства, особових справ, трудових книжок суддів та працівників апарату суду, порядку прийняття на державну службу.</w:t>
      </w:r>
    </w:p>
    <w:p w:rsidR="00823CEE" w:rsidRPr="004509AF" w:rsidRDefault="00823CEE" w:rsidP="00823CEE">
      <w:pPr>
        <w:ind w:firstLine="709"/>
        <w:jc w:val="both"/>
        <w:rPr>
          <w:bCs/>
          <w:sz w:val="28"/>
          <w:szCs w:val="28"/>
          <w:lang w:val="uk-UA" w:eastAsia="ar-SA"/>
        </w:rPr>
      </w:pPr>
      <w:r w:rsidRPr="004509AF">
        <w:rPr>
          <w:bCs/>
          <w:sz w:val="28"/>
          <w:szCs w:val="28"/>
          <w:lang w:val="uk-UA" w:eastAsia="ar-SA"/>
        </w:rPr>
        <w:t xml:space="preserve">Згідно штатного розпису </w:t>
      </w:r>
      <w:proofErr w:type="spellStart"/>
      <w:r w:rsidRPr="004509AF">
        <w:rPr>
          <w:bCs/>
          <w:sz w:val="28"/>
          <w:szCs w:val="28"/>
          <w:lang w:val="uk-UA" w:eastAsia="ar-SA"/>
        </w:rPr>
        <w:t>Долинського</w:t>
      </w:r>
      <w:proofErr w:type="spellEnd"/>
      <w:r w:rsidRPr="004509AF">
        <w:rPr>
          <w:bCs/>
          <w:sz w:val="28"/>
          <w:szCs w:val="28"/>
          <w:lang w:val="uk-UA" w:eastAsia="ar-SA"/>
        </w:rPr>
        <w:t xml:space="preserve"> районного суду на 2021 рік штатна чисельність працівників становить 31 одиниця, з них: суддів – 6, працівників апарату – 25. Фактична чисельність працівників апарату суду станом на 29 вересня 2021 року становить: судді – 5, працівники апарату суду – 22.</w:t>
      </w:r>
    </w:p>
    <w:p w:rsidR="00823CEE" w:rsidRPr="004509AF" w:rsidRDefault="00823CEE" w:rsidP="00823CEE">
      <w:pPr>
        <w:pStyle w:val="a8"/>
        <w:tabs>
          <w:tab w:val="left" w:pos="-2977"/>
        </w:tabs>
        <w:spacing w:after="0"/>
        <w:ind w:left="0" w:firstLine="709"/>
        <w:jc w:val="both"/>
        <w:rPr>
          <w:sz w:val="28"/>
          <w:szCs w:val="28"/>
          <w:lang w:val="uk-UA"/>
        </w:rPr>
      </w:pPr>
      <w:r w:rsidRPr="004509AF">
        <w:rPr>
          <w:sz w:val="28"/>
          <w:szCs w:val="28"/>
          <w:lang w:val="uk-UA"/>
        </w:rPr>
        <w:t xml:space="preserve">Особові справи державних службовців суду не ведуться згідно вимог </w:t>
      </w:r>
      <w:r w:rsidRPr="004509AF">
        <w:rPr>
          <w:rStyle w:val="rvts23"/>
          <w:bCs/>
          <w:color w:val="000000"/>
          <w:sz w:val="28"/>
          <w:szCs w:val="28"/>
          <w:shd w:val="clear" w:color="auto" w:fill="FFFFFF"/>
          <w:lang w:val="uk-UA"/>
        </w:rPr>
        <w:t xml:space="preserve">Порядку ведення та зберігання особових справ державних службовців, затвердженого наказом Національного агентства з питань державної служби від </w:t>
      </w:r>
      <w:r w:rsidRPr="004509AF">
        <w:rPr>
          <w:bCs/>
          <w:color w:val="000000"/>
          <w:sz w:val="28"/>
          <w:szCs w:val="28"/>
          <w:shd w:val="clear" w:color="auto" w:fill="FFFFFF"/>
          <w:lang w:val="uk-UA"/>
        </w:rPr>
        <w:t>22.03.2016 року № 64 зі змінами</w:t>
      </w:r>
      <w:r w:rsidRPr="004509AF">
        <w:rPr>
          <w:sz w:val="28"/>
          <w:szCs w:val="28"/>
          <w:lang w:val="uk-UA"/>
        </w:rPr>
        <w:t xml:space="preserve">. Особові справи суддів ведуться відповідно до наказу Державної судової адміністрації України від 20.05.2016 року № 97, погодженого рішенням Ради суддів України від 19.04.2019 року № 24. Особові справи працівників апарату та суддів </w:t>
      </w:r>
      <w:proofErr w:type="spellStart"/>
      <w:r w:rsidRPr="004509AF">
        <w:rPr>
          <w:sz w:val="28"/>
          <w:szCs w:val="28"/>
          <w:lang w:val="uk-UA"/>
        </w:rPr>
        <w:t>Долинського</w:t>
      </w:r>
      <w:proofErr w:type="spellEnd"/>
      <w:r w:rsidRPr="004509AF">
        <w:rPr>
          <w:sz w:val="28"/>
          <w:szCs w:val="28"/>
          <w:lang w:val="uk-UA"/>
        </w:rPr>
        <w:t xml:space="preserve"> районного суду зареєстровані в книзі обліку руху особових справ.</w:t>
      </w:r>
    </w:p>
    <w:p w:rsidR="00823CEE" w:rsidRPr="004509AF" w:rsidRDefault="00823CEE" w:rsidP="00823CEE">
      <w:pPr>
        <w:pStyle w:val="a8"/>
        <w:tabs>
          <w:tab w:val="left" w:pos="-2977"/>
        </w:tabs>
        <w:spacing w:after="0"/>
        <w:ind w:left="0" w:firstLine="709"/>
        <w:jc w:val="both"/>
        <w:rPr>
          <w:sz w:val="28"/>
          <w:szCs w:val="28"/>
          <w:lang w:val="uk-UA"/>
        </w:rPr>
      </w:pPr>
      <w:r w:rsidRPr="004509AF">
        <w:rPr>
          <w:sz w:val="28"/>
          <w:szCs w:val="28"/>
          <w:lang w:val="uk-UA"/>
        </w:rPr>
        <w:t xml:space="preserve">Присвоєння рангів державним службовцям </w:t>
      </w:r>
      <w:proofErr w:type="spellStart"/>
      <w:r w:rsidRPr="004509AF">
        <w:rPr>
          <w:sz w:val="28"/>
          <w:szCs w:val="28"/>
          <w:lang w:val="uk-UA"/>
        </w:rPr>
        <w:t>Долинського</w:t>
      </w:r>
      <w:proofErr w:type="spellEnd"/>
      <w:r w:rsidRPr="004509AF">
        <w:rPr>
          <w:sz w:val="28"/>
          <w:szCs w:val="28"/>
          <w:lang w:val="uk-UA"/>
        </w:rPr>
        <w:t xml:space="preserve"> районного</w:t>
      </w:r>
      <w:r w:rsidRPr="004509AF">
        <w:rPr>
          <w:bCs/>
          <w:sz w:val="28"/>
          <w:szCs w:val="28"/>
          <w:lang w:val="uk-UA" w:eastAsia="ar-SA"/>
        </w:rPr>
        <w:t xml:space="preserve"> суду</w:t>
      </w:r>
      <w:r w:rsidRPr="004509AF">
        <w:rPr>
          <w:sz w:val="28"/>
          <w:szCs w:val="28"/>
          <w:lang w:val="uk-UA"/>
        </w:rPr>
        <w:t xml:space="preserve"> здійснюється у відповідності до Закону України «Про державну службу» та </w:t>
      </w:r>
      <w:r w:rsidRPr="004509AF">
        <w:rPr>
          <w:rStyle w:val="rvts23"/>
          <w:bCs/>
          <w:color w:val="000000"/>
          <w:sz w:val="28"/>
          <w:szCs w:val="28"/>
          <w:bdr w:val="none" w:sz="0" w:space="0" w:color="auto" w:frame="1"/>
          <w:shd w:val="clear" w:color="auto" w:fill="FFFFFF"/>
          <w:lang w:val="uk-UA"/>
        </w:rPr>
        <w:t>Порядку присвоєння рангів державних службовців</w:t>
      </w:r>
      <w:r w:rsidRPr="004509AF">
        <w:rPr>
          <w:sz w:val="28"/>
          <w:szCs w:val="28"/>
          <w:lang w:val="uk-UA"/>
        </w:rPr>
        <w:t>, затвердженого постановою КМУ від 20.04.2016 року № 306.</w:t>
      </w:r>
    </w:p>
    <w:p w:rsidR="00823CEE" w:rsidRPr="004509AF" w:rsidRDefault="00823CEE" w:rsidP="00823CEE">
      <w:pPr>
        <w:shd w:val="clear" w:color="auto" w:fill="FFFFFF"/>
        <w:ind w:firstLine="709"/>
        <w:jc w:val="both"/>
        <w:rPr>
          <w:sz w:val="28"/>
          <w:lang w:val="uk-UA"/>
        </w:rPr>
      </w:pPr>
      <w:r w:rsidRPr="004509AF">
        <w:rPr>
          <w:sz w:val="28"/>
          <w:lang w:val="uk-UA"/>
        </w:rPr>
        <w:t xml:space="preserve">Розподіл функціональних обов’язків між працівниками апарату суду здійснюється на підставі затверджених керівником апарату суду посадових </w:t>
      </w:r>
      <w:r w:rsidRPr="004509AF">
        <w:rPr>
          <w:sz w:val="28"/>
          <w:lang w:val="uk-UA"/>
        </w:rPr>
        <w:lastRenderedPageBreak/>
        <w:t>інструкцій працівників апарату суду, які визначають основні завдання та обов’язки працівників, їх підпорядкованість, права та відповідальність.</w:t>
      </w:r>
    </w:p>
    <w:p w:rsidR="00823CEE" w:rsidRPr="004509AF" w:rsidRDefault="00823CEE" w:rsidP="00823CEE">
      <w:pPr>
        <w:shd w:val="clear" w:color="auto" w:fill="FFFFFF"/>
        <w:ind w:firstLine="709"/>
        <w:jc w:val="both"/>
        <w:rPr>
          <w:sz w:val="28"/>
          <w:lang w:val="uk-UA"/>
        </w:rPr>
      </w:pPr>
      <w:r w:rsidRPr="004509AF">
        <w:rPr>
          <w:sz w:val="28"/>
          <w:lang w:val="uk-UA"/>
        </w:rPr>
        <w:t xml:space="preserve">Правила внутрішнього трудового розпорядку для працівників </w:t>
      </w:r>
      <w:proofErr w:type="spellStart"/>
      <w:r w:rsidRPr="004509AF">
        <w:rPr>
          <w:sz w:val="28"/>
          <w:lang w:val="uk-UA"/>
        </w:rPr>
        <w:t>Долинського</w:t>
      </w:r>
      <w:proofErr w:type="spellEnd"/>
      <w:r w:rsidRPr="004509AF">
        <w:rPr>
          <w:sz w:val="28"/>
          <w:lang w:val="uk-UA"/>
        </w:rPr>
        <w:t xml:space="preserve"> районного суду Івано-Франківської області затверджені загальними зборами трудового колективу. Всі працівники суду ознайомлені з Правилами внутрішнього трудового розпорядку під розпис.</w:t>
      </w:r>
    </w:p>
    <w:p w:rsidR="00823CEE" w:rsidRPr="004509AF" w:rsidRDefault="00823CEE" w:rsidP="00823CEE">
      <w:pPr>
        <w:shd w:val="clear" w:color="auto" w:fill="FFFFFF"/>
        <w:ind w:firstLine="709"/>
        <w:jc w:val="both"/>
        <w:rPr>
          <w:sz w:val="28"/>
          <w:lang w:val="uk-UA"/>
        </w:rPr>
      </w:pPr>
      <w:r w:rsidRPr="004509AF">
        <w:rPr>
          <w:sz w:val="28"/>
          <w:lang w:val="uk-UA"/>
        </w:rPr>
        <w:t>Порядок ведення і зберігання трудових книжок працівників суду відповідає вимогам Інструкції про порядок ведення трудових книжок працівників, затвердженої спільним наказом Міністерства праці України, Міністерства юстиції України та Міністерства соціального захисту населення від</w:t>
      </w:r>
      <w:r w:rsidR="001A619E" w:rsidRPr="004509AF">
        <w:rPr>
          <w:sz w:val="28"/>
          <w:lang w:val="uk-UA"/>
        </w:rPr>
        <w:t xml:space="preserve"> 29.07.1993 року</w:t>
      </w:r>
      <w:r w:rsidRPr="004509AF">
        <w:rPr>
          <w:sz w:val="28"/>
          <w:lang w:val="uk-UA"/>
        </w:rPr>
        <w:t xml:space="preserve"> № 58 зі змінами.</w:t>
      </w:r>
    </w:p>
    <w:p w:rsidR="00823CEE" w:rsidRPr="004509AF" w:rsidRDefault="00823CEE" w:rsidP="00823CEE">
      <w:pPr>
        <w:shd w:val="clear" w:color="auto" w:fill="FFFFFF"/>
        <w:ind w:firstLine="709"/>
        <w:jc w:val="both"/>
        <w:rPr>
          <w:sz w:val="28"/>
          <w:lang w:val="uk-UA"/>
        </w:rPr>
      </w:pPr>
      <w:r w:rsidRPr="004509AF">
        <w:rPr>
          <w:sz w:val="28"/>
          <w:lang w:val="uk-UA"/>
        </w:rPr>
        <w:t>В суді реєстрація наказів ведеться відповідно до номенклатури справ.</w:t>
      </w:r>
    </w:p>
    <w:p w:rsidR="00823CEE" w:rsidRPr="004509AF" w:rsidRDefault="00823CEE" w:rsidP="00823CEE">
      <w:pPr>
        <w:shd w:val="clear" w:color="auto" w:fill="FFFFFF"/>
        <w:ind w:firstLine="709"/>
        <w:jc w:val="both"/>
        <w:rPr>
          <w:sz w:val="28"/>
          <w:lang w:val="uk-UA"/>
        </w:rPr>
      </w:pPr>
      <w:r w:rsidRPr="004509AF">
        <w:rPr>
          <w:sz w:val="28"/>
          <w:lang w:val="uk-UA"/>
        </w:rPr>
        <w:t>Складені графіки надання відпусток суддям та працівникам апарату суду, які затверджені головою суду.</w:t>
      </w:r>
    </w:p>
    <w:p w:rsidR="00823CEE" w:rsidRPr="004509AF" w:rsidRDefault="00823CEE" w:rsidP="00823CEE">
      <w:pPr>
        <w:shd w:val="clear" w:color="auto" w:fill="FFFFFF"/>
        <w:ind w:firstLine="709"/>
        <w:jc w:val="both"/>
        <w:rPr>
          <w:sz w:val="28"/>
          <w:lang w:val="uk-UA"/>
        </w:rPr>
      </w:pPr>
      <w:r w:rsidRPr="004509AF">
        <w:rPr>
          <w:sz w:val="28"/>
          <w:lang w:val="uk-UA"/>
        </w:rPr>
        <w:t xml:space="preserve">В </w:t>
      </w:r>
      <w:proofErr w:type="spellStart"/>
      <w:r w:rsidRPr="004509AF">
        <w:rPr>
          <w:sz w:val="28"/>
          <w:lang w:val="uk-UA"/>
        </w:rPr>
        <w:t>Долинському</w:t>
      </w:r>
      <w:proofErr w:type="spellEnd"/>
      <w:r w:rsidRPr="004509AF">
        <w:rPr>
          <w:sz w:val="28"/>
          <w:lang w:val="uk-UA"/>
        </w:rPr>
        <w:t xml:space="preserve"> районному суді в період 2020 року та в першому півріччі 2021 року </w:t>
      </w:r>
      <w:r w:rsidR="007B0C7D" w:rsidRPr="004509AF">
        <w:rPr>
          <w:sz w:val="28"/>
          <w:lang w:val="uk-UA"/>
        </w:rPr>
        <w:t>проведено</w:t>
      </w:r>
      <w:r w:rsidRPr="004509AF">
        <w:rPr>
          <w:sz w:val="28"/>
          <w:lang w:val="uk-UA"/>
        </w:rPr>
        <w:t xml:space="preserve"> 3 конкурси на заміщення вакантних посад державної служби.</w:t>
      </w:r>
    </w:p>
    <w:p w:rsidR="00823CEE" w:rsidRPr="004509AF" w:rsidRDefault="00823CEE" w:rsidP="00823CEE">
      <w:pPr>
        <w:shd w:val="clear" w:color="auto" w:fill="FFFFFF"/>
        <w:ind w:firstLine="709"/>
        <w:jc w:val="both"/>
        <w:rPr>
          <w:sz w:val="28"/>
          <w:lang w:val="uk-UA"/>
        </w:rPr>
      </w:pPr>
      <w:r w:rsidRPr="004509AF">
        <w:rPr>
          <w:sz w:val="28"/>
          <w:lang w:val="uk-UA"/>
        </w:rPr>
        <w:t>Протягом вищевказаного періоду працівники апарату суду та судді згідно Календарних планів та Графіків проходили підвищення кваліфікації в Львівському регіональному відділенні Національної школи суддів України. Всі працівники після проходження навчання отримали Сертифікати.</w:t>
      </w:r>
    </w:p>
    <w:p w:rsidR="007324CC" w:rsidRPr="004509AF" w:rsidRDefault="00823CEE" w:rsidP="00823CEE">
      <w:pPr>
        <w:shd w:val="clear" w:color="auto" w:fill="FFFFFF"/>
        <w:ind w:firstLine="709"/>
        <w:jc w:val="both"/>
        <w:rPr>
          <w:b/>
          <w:spacing w:val="2"/>
          <w:sz w:val="28"/>
          <w:szCs w:val="28"/>
          <w:lang w:val="uk-UA"/>
        </w:rPr>
      </w:pPr>
      <w:r w:rsidRPr="004509AF">
        <w:rPr>
          <w:bCs/>
          <w:sz w:val="28"/>
          <w:lang w:val="uk-UA"/>
        </w:rPr>
        <w:t xml:space="preserve">Відповідно до затвердженого Порядку проведення оцінювання результатів службової діяльності державних службовців, в </w:t>
      </w:r>
      <w:r w:rsidRPr="004509AF">
        <w:rPr>
          <w:sz w:val="28"/>
          <w:lang w:val="uk-UA"/>
        </w:rPr>
        <w:t xml:space="preserve">особових справах працівників апарату суду </w:t>
      </w:r>
      <w:r w:rsidR="009B5B42" w:rsidRPr="004509AF">
        <w:rPr>
          <w:sz w:val="28"/>
          <w:lang w:val="uk-UA"/>
        </w:rPr>
        <w:t>наявні</w:t>
      </w:r>
      <w:r w:rsidRPr="004509AF">
        <w:rPr>
          <w:sz w:val="28"/>
          <w:lang w:val="uk-UA"/>
        </w:rPr>
        <w:t xml:space="preserve"> Індивідуальні програми професійного розвитку державного службовця, який займає посаду держаної служби категорії «Б» або «В» на 2021 рік та Завдання і ключові показники результативності, ефективності та якості службової діяльності державного службовця, який займає посаду державної служби категорії «Б» або «В»</w:t>
      </w:r>
      <w:r w:rsidR="009B5B42" w:rsidRPr="004509AF">
        <w:rPr>
          <w:sz w:val="28"/>
          <w:lang w:val="uk-UA"/>
        </w:rPr>
        <w:t xml:space="preserve">, на </w:t>
      </w:r>
      <w:r w:rsidRPr="004509AF">
        <w:rPr>
          <w:sz w:val="28"/>
          <w:lang w:val="uk-UA"/>
        </w:rPr>
        <w:t>2021 рік.</w:t>
      </w:r>
    </w:p>
    <w:p w:rsidR="00DB0766" w:rsidRPr="004509AF" w:rsidRDefault="00DB0766" w:rsidP="0044780B">
      <w:pPr>
        <w:shd w:val="clear" w:color="auto" w:fill="FFFFFF"/>
        <w:tabs>
          <w:tab w:val="left" w:pos="1134"/>
          <w:tab w:val="left" w:pos="1843"/>
        </w:tabs>
        <w:autoSpaceDE w:val="0"/>
        <w:autoSpaceDN w:val="0"/>
        <w:adjustRightInd w:val="0"/>
        <w:spacing w:after="120"/>
        <w:jc w:val="center"/>
        <w:rPr>
          <w:b/>
          <w:spacing w:val="2"/>
          <w:sz w:val="28"/>
          <w:szCs w:val="28"/>
          <w:lang w:val="uk-UA"/>
        </w:rPr>
      </w:pPr>
    </w:p>
    <w:p w:rsidR="00F05DB5" w:rsidRPr="004509AF" w:rsidRDefault="001A35F0" w:rsidP="001A35F0">
      <w:pPr>
        <w:shd w:val="clear" w:color="auto" w:fill="FFFFFF"/>
        <w:tabs>
          <w:tab w:val="left" w:pos="1134"/>
          <w:tab w:val="left" w:pos="1843"/>
        </w:tabs>
        <w:autoSpaceDE w:val="0"/>
        <w:autoSpaceDN w:val="0"/>
        <w:adjustRightInd w:val="0"/>
        <w:jc w:val="center"/>
        <w:rPr>
          <w:b/>
          <w:sz w:val="28"/>
          <w:szCs w:val="28"/>
          <w:lang w:val="uk-UA"/>
        </w:rPr>
      </w:pPr>
      <w:r w:rsidRPr="004509AF">
        <w:rPr>
          <w:b/>
          <w:sz w:val="28"/>
          <w:szCs w:val="28"/>
          <w:lang w:val="uk-UA"/>
        </w:rPr>
        <w:t>МАТЕРІАЛЬНО-ТЕХНІЧНЕ ЗАБЕЗПЕЧЕННЯ ДІЯЛЬНОСТІ СУДУ</w:t>
      </w:r>
    </w:p>
    <w:p w:rsidR="001A35F0" w:rsidRPr="004509AF" w:rsidRDefault="001A35F0" w:rsidP="001A35F0">
      <w:pPr>
        <w:shd w:val="clear" w:color="auto" w:fill="FFFFFF"/>
        <w:tabs>
          <w:tab w:val="left" w:pos="1134"/>
          <w:tab w:val="left" w:pos="1843"/>
        </w:tabs>
        <w:autoSpaceDE w:val="0"/>
        <w:autoSpaceDN w:val="0"/>
        <w:adjustRightInd w:val="0"/>
        <w:jc w:val="center"/>
        <w:rPr>
          <w:b/>
          <w:spacing w:val="2"/>
          <w:sz w:val="28"/>
          <w:szCs w:val="28"/>
          <w:lang w:val="uk-UA"/>
        </w:rPr>
      </w:pPr>
    </w:p>
    <w:p w:rsidR="001A35F0" w:rsidRPr="004509AF" w:rsidRDefault="001A35F0" w:rsidP="001A35F0">
      <w:pPr>
        <w:spacing w:after="120"/>
        <w:ind w:firstLine="709"/>
        <w:jc w:val="both"/>
        <w:rPr>
          <w:sz w:val="28"/>
          <w:szCs w:val="28"/>
          <w:lang w:val="uk-UA"/>
        </w:rPr>
      </w:pPr>
      <w:r w:rsidRPr="004509AF">
        <w:rPr>
          <w:sz w:val="28"/>
          <w:szCs w:val="28"/>
          <w:lang w:val="uk-UA"/>
        </w:rPr>
        <w:t xml:space="preserve">В ході проведення перевірки особливу увагу приділено наступним напрямкам роботи </w:t>
      </w:r>
      <w:r w:rsidR="0007122F">
        <w:rPr>
          <w:sz w:val="28"/>
          <w:szCs w:val="28"/>
          <w:lang w:val="uk-UA"/>
        </w:rPr>
        <w:t>Долинського</w:t>
      </w:r>
      <w:bookmarkStart w:id="0" w:name="_GoBack"/>
      <w:bookmarkEnd w:id="0"/>
      <w:r w:rsidRPr="004509AF">
        <w:rPr>
          <w:sz w:val="28"/>
          <w:szCs w:val="28"/>
          <w:lang w:val="uk-UA"/>
        </w:rPr>
        <w:t xml:space="preserve"> районного суду.</w:t>
      </w:r>
    </w:p>
    <w:p w:rsidR="001A35F0" w:rsidRPr="004509AF" w:rsidRDefault="001A35F0" w:rsidP="001A35F0">
      <w:pPr>
        <w:spacing w:after="120"/>
        <w:ind w:firstLine="709"/>
        <w:jc w:val="both"/>
        <w:rPr>
          <w:b/>
          <w:i/>
          <w:sz w:val="28"/>
          <w:szCs w:val="28"/>
          <w:lang w:val="uk-UA"/>
        </w:rPr>
      </w:pPr>
      <w:r w:rsidRPr="004509AF">
        <w:rPr>
          <w:b/>
          <w:i/>
          <w:sz w:val="28"/>
          <w:szCs w:val="28"/>
          <w:lang w:val="uk-UA"/>
        </w:rPr>
        <w:t>Матеріально-відповідальна особа суду</w:t>
      </w:r>
    </w:p>
    <w:p w:rsidR="001A35F0" w:rsidRPr="004509AF" w:rsidRDefault="007951AB" w:rsidP="00842AC7">
      <w:pPr>
        <w:widowControl w:val="0"/>
        <w:tabs>
          <w:tab w:val="left" w:pos="6360"/>
        </w:tabs>
        <w:autoSpaceDE w:val="0"/>
        <w:autoSpaceDN w:val="0"/>
        <w:adjustRightInd w:val="0"/>
        <w:spacing w:after="120"/>
        <w:ind w:firstLine="709"/>
        <w:jc w:val="both"/>
        <w:rPr>
          <w:b/>
          <w:sz w:val="28"/>
          <w:szCs w:val="28"/>
          <w:lang w:val="uk-UA"/>
        </w:rPr>
      </w:pPr>
      <w:r w:rsidRPr="004509AF">
        <w:rPr>
          <w:sz w:val="28"/>
          <w:szCs w:val="28"/>
          <w:lang w:val="uk-UA"/>
        </w:rPr>
        <w:t xml:space="preserve">Відповідно до Закону України «Про бухгалтерський облік та фінансову звітність в Україні» у </w:t>
      </w:r>
      <w:proofErr w:type="spellStart"/>
      <w:r w:rsidRPr="004509AF">
        <w:rPr>
          <w:sz w:val="28"/>
          <w:szCs w:val="28"/>
          <w:lang w:val="uk-UA"/>
        </w:rPr>
        <w:t>Долинському</w:t>
      </w:r>
      <w:proofErr w:type="spellEnd"/>
      <w:r w:rsidRPr="004509AF">
        <w:rPr>
          <w:sz w:val="28"/>
          <w:szCs w:val="28"/>
          <w:lang w:val="uk-UA"/>
        </w:rPr>
        <w:t xml:space="preserve"> районному суді призначено матеріально-відповідальних осіб: щодо зберігання комп’ютерної техніки та оргтехніки – </w:t>
      </w:r>
      <w:proofErr w:type="spellStart"/>
      <w:r w:rsidRPr="004509AF">
        <w:rPr>
          <w:sz w:val="28"/>
          <w:szCs w:val="28"/>
          <w:lang w:val="uk-UA"/>
        </w:rPr>
        <w:t>Пахольчук</w:t>
      </w:r>
      <w:proofErr w:type="spellEnd"/>
      <w:r w:rsidRPr="004509AF">
        <w:rPr>
          <w:sz w:val="28"/>
          <w:szCs w:val="28"/>
          <w:lang w:val="uk-UA"/>
        </w:rPr>
        <w:t xml:space="preserve"> Марію Ігорівну, головного спеціаліста з інформаційних технологій (наказ від 12.06.2019 року № 02-04/210); щодо матеріальних цінностей та іншого майна, використання якого здійснюється в </w:t>
      </w:r>
      <w:proofErr w:type="spellStart"/>
      <w:r w:rsidRPr="004509AF">
        <w:rPr>
          <w:sz w:val="28"/>
          <w:szCs w:val="28"/>
          <w:lang w:val="uk-UA"/>
        </w:rPr>
        <w:t>Долинському</w:t>
      </w:r>
      <w:proofErr w:type="spellEnd"/>
      <w:r w:rsidRPr="004509AF">
        <w:rPr>
          <w:sz w:val="28"/>
          <w:szCs w:val="28"/>
          <w:lang w:val="uk-UA"/>
        </w:rPr>
        <w:t xml:space="preserve"> районному суді – </w:t>
      </w:r>
      <w:proofErr w:type="spellStart"/>
      <w:r w:rsidRPr="004509AF">
        <w:rPr>
          <w:sz w:val="28"/>
          <w:szCs w:val="28"/>
          <w:lang w:val="uk-UA"/>
        </w:rPr>
        <w:t>Тюшку</w:t>
      </w:r>
      <w:proofErr w:type="spellEnd"/>
      <w:r w:rsidRPr="004509AF">
        <w:rPr>
          <w:sz w:val="28"/>
          <w:szCs w:val="28"/>
          <w:lang w:val="uk-UA"/>
        </w:rPr>
        <w:t xml:space="preserve"> Ярослава Йосиповича – завідуючого господарством суду (наказ від 19.11.2014 року № 02-04/222).</w:t>
      </w:r>
    </w:p>
    <w:p w:rsidR="001A35F0" w:rsidRPr="004509AF" w:rsidRDefault="001A35F0" w:rsidP="001A35F0">
      <w:pPr>
        <w:spacing w:after="120"/>
        <w:ind w:firstLine="709"/>
        <w:jc w:val="both"/>
        <w:rPr>
          <w:b/>
          <w:i/>
          <w:sz w:val="28"/>
          <w:szCs w:val="28"/>
          <w:lang w:val="uk-UA"/>
        </w:rPr>
      </w:pPr>
      <w:r w:rsidRPr="004509AF">
        <w:rPr>
          <w:b/>
          <w:i/>
          <w:sz w:val="28"/>
          <w:szCs w:val="28"/>
          <w:lang w:val="uk-UA"/>
        </w:rPr>
        <w:lastRenderedPageBreak/>
        <w:t>Комісія по списанню основних засобів та інших матеріальних цінностей</w:t>
      </w:r>
    </w:p>
    <w:p w:rsidR="001A35F0" w:rsidRPr="004509AF" w:rsidRDefault="008E30FF" w:rsidP="00567F0B">
      <w:pPr>
        <w:tabs>
          <w:tab w:val="left" w:pos="6360"/>
        </w:tabs>
        <w:spacing w:after="120"/>
        <w:ind w:firstLine="709"/>
        <w:jc w:val="both"/>
        <w:rPr>
          <w:sz w:val="28"/>
          <w:szCs w:val="28"/>
          <w:lang w:val="uk-UA"/>
        </w:rPr>
      </w:pPr>
      <w:r w:rsidRPr="004509AF">
        <w:rPr>
          <w:sz w:val="28"/>
          <w:szCs w:val="28"/>
          <w:lang w:val="uk-UA"/>
        </w:rPr>
        <w:t xml:space="preserve">Щодо списання матеріальних цінностей та основних засобів керівником апарату </w:t>
      </w:r>
      <w:proofErr w:type="spellStart"/>
      <w:r w:rsidRPr="004509AF">
        <w:rPr>
          <w:sz w:val="28"/>
          <w:szCs w:val="28"/>
          <w:lang w:val="uk-UA"/>
        </w:rPr>
        <w:t>Долинського</w:t>
      </w:r>
      <w:proofErr w:type="spellEnd"/>
      <w:r w:rsidRPr="004509AF">
        <w:rPr>
          <w:sz w:val="28"/>
          <w:szCs w:val="28"/>
          <w:lang w:val="uk-UA"/>
        </w:rPr>
        <w:t xml:space="preserve"> районного суду видано наказ від 07 травня 2021 року № 06-02/1 «</w:t>
      </w:r>
      <w:r w:rsidRPr="004509AF">
        <w:rPr>
          <w:bCs/>
          <w:iCs/>
          <w:sz w:val="28"/>
          <w:szCs w:val="28"/>
          <w:lang w:val="uk-UA"/>
        </w:rPr>
        <w:t>Про створення комісії, для введення в експлуатацію та списання матеріальних цінностей</w:t>
      </w:r>
      <w:r w:rsidRPr="004509AF">
        <w:rPr>
          <w:sz w:val="28"/>
          <w:szCs w:val="28"/>
          <w:lang w:val="uk-UA"/>
        </w:rPr>
        <w:t xml:space="preserve">» в складі: голови комісії – заступника керівника апарату суду – </w:t>
      </w:r>
      <w:proofErr w:type="spellStart"/>
      <w:r w:rsidRPr="004509AF">
        <w:rPr>
          <w:sz w:val="28"/>
          <w:szCs w:val="28"/>
          <w:lang w:val="uk-UA"/>
        </w:rPr>
        <w:t>Ружицького</w:t>
      </w:r>
      <w:proofErr w:type="spellEnd"/>
      <w:r w:rsidRPr="004509AF">
        <w:rPr>
          <w:sz w:val="28"/>
          <w:szCs w:val="28"/>
          <w:lang w:val="uk-UA"/>
        </w:rPr>
        <w:t xml:space="preserve"> В. О., членів комісії: </w:t>
      </w:r>
      <w:r w:rsidRPr="004509AF">
        <w:rPr>
          <w:iCs/>
          <w:sz w:val="28"/>
          <w:szCs w:val="28"/>
          <w:lang w:val="uk-UA"/>
        </w:rPr>
        <w:t xml:space="preserve"> </w:t>
      </w:r>
      <w:r w:rsidRPr="004509AF">
        <w:rPr>
          <w:sz w:val="28"/>
          <w:szCs w:val="28"/>
          <w:lang w:val="uk-UA"/>
        </w:rPr>
        <w:t xml:space="preserve">консультанта суду – </w:t>
      </w:r>
      <w:proofErr w:type="spellStart"/>
      <w:r w:rsidRPr="004509AF">
        <w:rPr>
          <w:sz w:val="28"/>
          <w:szCs w:val="28"/>
          <w:lang w:val="uk-UA"/>
        </w:rPr>
        <w:t>Плахетко</w:t>
      </w:r>
      <w:proofErr w:type="spellEnd"/>
      <w:r w:rsidRPr="004509AF">
        <w:rPr>
          <w:sz w:val="28"/>
          <w:szCs w:val="28"/>
          <w:lang w:val="uk-UA"/>
        </w:rPr>
        <w:t xml:space="preserve"> М. Я, заступника начальника канцелярії – </w:t>
      </w:r>
      <w:proofErr w:type="spellStart"/>
      <w:r w:rsidRPr="004509AF">
        <w:rPr>
          <w:sz w:val="28"/>
          <w:szCs w:val="28"/>
          <w:lang w:val="uk-UA"/>
        </w:rPr>
        <w:t>Пуляк</w:t>
      </w:r>
      <w:proofErr w:type="spellEnd"/>
      <w:r w:rsidRPr="004509AF">
        <w:rPr>
          <w:sz w:val="28"/>
          <w:szCs w:val="28"/>
          <w:lang w:val="uk-UA"/>
        </w:rPr>
        <w:t xml:space="preserve"> І. Р., секретаря судового засідання – </w:t>
      </w:r>
      <w:proofErr w:type="spellStart"/>
      <w:r w:rsidRPr="004509AF">
        <w:rPr>
          <w:sz w:val="28"/>
          <w:szCs w:val="28"/>
          <w:lang w:val="uk-UA"/>
        </w:rPr>
        <w:t>Шикор</w:t>
      </w:r>
      <w:proofErr w:type="spellEnd"/>
      <w:r w:rsidRPr="004509AF">
        <w:rPr>
          <w:sz w:val="28"/>
          <w:szCs w:val="28"/>
          <w:lang w:val="uk-UA"/>
        </w:rPr>
        <w:t xml:space="preserve"> Г. В., головного спеціаліста із забезпечення судового процесу – </w:t>
      </w:r>
      <w:proofErr w:type="spellStart"/>
      <w:r w:rsidRPr="004509AF">
        <w:rPr>
          <w:sz w:val="28"/>
          <w:szCs w:val="28"/>
          <w:lang w:val="uk-UA"/>
        </w:rPr>
        <w:t>Матеуш</w:t>
      </w:r>
      <w:proofErr w:type="spellEnd"/>
      <w:r w:rsidRPr="004509AF">
        <w:rPr>
          <w:sz w:val="28"/>
          <w:szCs w:val="28"/>
          <w:lang w:val="uk-UA"/>
        </w:rPr>
        <w:t xml:space="preserve"> І. В.</w:t>
      </w:r>
    </w:p>
    <w:p w:rsidR="001A35F0" w:rsidRPr="004509AF" w:rsidRDefault="001A35F0" w:rsidP="00EC43FF">
      <w:pPr>
        <w:spacing w:after="120"/>
        <w:ind w:firstLine="709"/>
        <w:jc w:val="both"/>
        <w:rPr>
          <w:b/>
          <w:i/>
          <w:sz w:val="28"/>
          <w:szCs w:val="28"/>
          <w:lang w:val="uk-UA"/>
        </w:rPr>
      </w:pPr>
      <w:r w:rsidRPr="004509AF">
        <w:rPr>
          <w:b/>
          <w:i/>
          <w:sz w:val="28"/>
          <w:szCs w:val="28"/>
          <w:lang w:val="uk-UA"/>
        </w:rPr>
        <w:t>Друкована продукція (марки поштові)</w:t>
      </w:r>
    </w:p>
    <w:p w:rsidR="00A7674A" w:rsidRPr="004509AF" w:rsidRDefault="00A7674A" w:rsidP="00A7674A">
      <w:pPr>
        <w:ind w:firstLine="709"/>
        <w:jc w:val="both"/>
        <w:rPr>
          <w:sz w:val="28"/>
          <w:szCs w:val="28"/>
          <w:lang w:val="uk-UA"/>
        </w:rPr>
      </w:pPr>
      <w:r w:rsidRPr="004509AF">
        <w:rPr>
          <w:sz w:val="28"/>
          <w:szCs w:val="28"/>
          <w:lang w:val="uk-UA"/>
        </w:rPr>
        <w:t xml:space="preserve">У суді визначено відповідальну особу за облік, зберігання та раціональне використання поштових марок, а також за формування щомісячних звітів про використання марок для відправки поштової кореспонденції головного спеціаліста канцелярії – </w:t>
      </w:r>
      <w:proofErr w:type="spellStart"/>
      <w:r w:rsidRPr="004509AF">
        <w:rPr>
          <w:sz w:val="28"/>
          <w:szCs w:val="28"/>
          <w:lang w:val="uk-UA"/>
        </w:rPr>
        <w:t>Матеуш</w:t>
      </w:r>
      <w:proofErr w:type="spellEnd"/>
      <w:r w:rsidRPr="004509AF">
        <w:rPr>
          <w:sz w:val="28"/>
          <w:szCs w:val="28"/>
          <w:lang w:val="uk-UA"/>
        </w:rPr>
        <w:t xml:space="preserve"> Ірину Василівну (наказ від 15.09.2021 року № 06-02/225).</w:t>
      </w:r>
    </w:p>
    <w:p w:rsidR="001A35F0" w:rsidRPr="004509AF" w:rsidRDefault="00A7674A" w:rsidP="00A7674A">
      <w:pPr>
        <w:spacing w:after="120"/>
        <w:ind w:firstLine="709"/>
        <w:jc w:val="both"/>
        <w:rPr>
          <w:sz w:val="28"/>
          <w:szCs w:val="28"/>
          <w:lang w:val="uk-UA"/>
        </w:rPr>
      </w:pPr>
      <w:r w:rsidRPr="004509AF">
        <w:rPr>
          <w:sz w:val="28"/>
          <w:szCs w:val="28"/>
          <w:lang w:val="uk-UA"/>
        </w:rPr>
        <w:t>Акти на списання поштової кореспонденції складені належним чином.</w:t>
      </w:r>
    </w:p>
    <w:p w:rsidR="001A35F0" w:rsidRPr="004509AF" w:rsidRDefault="001A35F0" w:rsidP="001A35F0">
      <w:pPr>
        <w:spacing w:after="120"/>
        <w:ind w:firstLine="709"/>
        <w:jc w:val="both"/>
        <w:rPr>
          <w:b/>
          <w:i/>
          <w:sz w:val="28"/>
          <w:szCs w:val="28"/>
          <w:lang w:val="uk-UA"/>
        </w:rPr>
      </w:pPr>
      <w:r w:rsidRPr="004509AF">
        <w:rPr>
          <w:b/>
          <w:i/>
          <w:sz w:val="28"/>
          <w:szCs w:val="28"/>
          <w:lang w:val="uk-UA"/>
        </w:rPr>
        <w:t>Облік особистих речей працівників</w:t>
      </w:r>
    </w:p>
    <w:p w:rsidR="00E657A7" w:rsidRPr="004509AF" w:rsidRDefault="00E657A7" w:rsidP="00E657A7">
      <w:pPr>
        <w:ind w:firstLine="708"/>
        <w:jc w:val="both"/>
        <w:rPr>
          <w:sz w:val="28"/>
          <w:szCs w:val="28"/>
          <w:lang w:val="uk-UA"/>
        </w:rPr>
      </w:pPr>
      <w:r w:rsidRPr="004509AF">
        <w:rPr>
          <w:sz w:val="28"/>
          <w:szCs w:val="28"/>
          <w:lang w:val="uk-UA"/>
        </w:rPr>
        <w:t xml:space="preserve">Облік особистих речей працівників апарату суду здійснюється відповідно до Номенклатури справ </w:t>
      </w:r>
      <w:proofErr w:type="spellStart"/>
      <w:r w:rsidRPr="004509AF">
        <w:rPr>
          <w:sz w:val="28"/>
          <w:szCs w:val="28"/>
          <w:lang w:val="uk-UA"/>
        </w:rPr>
        <w:t>Долинського</w:t>
      </w:r>
      <w:proofErr w:type="spellEnd"/>
      <w:r w:rsidRPr="004509AF">
        <w:rPr>
          <w:sz w:val="28"/>
          <w:szCs w:val="28"/>
          <w:lang w:val="uk-UA"/>
        </w:rPr>
        <w:t xml:space="preserve"> районного суду. </w:t>
      </w:r>
    </w:p>
    <w:p w:rsidR="00E657A7" w:rsidRPr="004509AF" w:rsidRDefault="00E657A7" w:rsidP="00E657A7">
      <w:pPr>
        <w:ind w:firstLine="708"/>
        <w:jc w:val="both"/>
        <w:rPr>
          <w:sz w:val="28"/>
          <w:szCs w:val="28"/>
          <w:lang w:val="uk-UA"/>
        </w:rPr>
      </w:pPr>
      <w:r w:rsidRPr="004509AF">
        <w:rPr>
          <w:sz w:val="28"/>
          <w:szCs w:val="28"/>
          <w:lang w:val="uk-UA"/>
        </w:rPr>
        <w:t>Заяви та договори відповідального зберігання суддів та працівників апарату суду підписані, скріплені підписами осіб та гербовою печаткою суду і зберігаються у окремій папці. Ведеться реєстр укладених договорів відповідального зберігання.</w:t>
      </w:r>
    </w:p>
    <w:p w:rsidR="001A35F0" w:rsidRPr="004509AF" w:rsidRDefault="00E657A7" w:rsidP="00E657A7">
      <w:pPr>
        <w:spacing w:after="120"/>
        <w:ind w:firstLine="709"/>
        <w:jc w:val="both"/>
        <w:rPr>
          <w:sz w:val="28"/>
          <w:szCs w:val="28"/>
          <w:lang w:val="uk-UA"/>
        </w:rPr>
      </w:pPr>
      <w:r w:rsidRPr="004509AF">
        <w:rPr>
          <w:sz w:val="28"/>
          <w:szCs w:val="28"/>
          <w:lang w:val="uk-UA"/>
        </w:rPr>
        <w:t>Щоквартально до територіального управління надається інформація щодо укладених договорів відповідального зберігання.</w:t>
      </w:r>
    </w:p>
    <w:p w:rsidR="001A35F0" w:rsidRPr="004509AF" w:rsidRDefault="001A35F0" w:rsidP="001A35F0">
      <w:pPr>
        <w:spacing w:after="120"/>
        <w:ind w:firstLine="709"/>
        <w:jc w:val="both"/>
        <w:rPr>
          <w:b/>
          <w:i/>
          <w:sz w:val="28"/>
          <w:szCs w:val="28"/>
          <w:lang w:val="uk-UA"/>
        </w:rPr>
      </w:pPr>
      <w:r w:rsidRPr="004509AF">
        <w:rPr>
          <w:b/>
          <w:i/>
          <w:sz w:val="28"/>
          <w:szCs w:val="28"/>
          <w:lang w:val="uk-UA"/>
        </w:rPr>
        <w:t>Судовий збір</w:t>
      </w:r>
    </w:p>
    <w:p w:rsidR="008A5F1D" w:rsidRPr="004509AF" w:rsidRDefault="008A5F1D" w:rsidP="008A5F1D">
      <w:pPr>
        <w:ind w:firstLine="709"/>
        <w:jc w:val="both"/>
        <w:rPr>
          <w:i/>
          <w:sz w:val="28"/>
          <w:szCs w:val="28"/>
          <w:lang w:val="uk-UA"/>
        </w:rPr>
      </w:pPr>
      <w:r w:rsidRPr="004509AF">
        <w:rPr>
          <w:sz w:val="28"/>
          <w:szCs w:val="28"/>
          <w:lang w:val="uk-UA"/>
        </w:rPr>
        <w:t>На дошці оголошень в приміщенні суду розміщена актуальна інформація щодо реквізитів для сплати судового збору при зверненні до суду (</w:t>
      </w:r>
      <w:proofErr w:type="spellStart"/>
      <w:r w:rsidRPr="004509AF">
        <w:rPr>
          <w:sz w:val="28"/>
          <w:szCs w:val="28"/>
          <w:lang w:val="uk-UA"/>
        </w:rPr>
        <w:t>платiжнi</w:t>
      </w:r>
      <w:proofErr w:type="spellEnd"/>
      <w:r w:rsidRPr="004509AF">
        <w:rPr>
          <w:sz w:val="28"/>
          <w:szCs w:val="28"/>
          <w:lang w:val="uk-UA"/>
        </w:rPr>
        <w:t xml:space="preserve"> </w:t>
      </w:r>
      <w:proofErr w:type="spellStart"/>
      <w:r w:rsidRPr="004509AF">
        <w:rPr>
          <w:sz w:val="28"/>
          <w:szCs w:val="28"/>
          <w:lang w:val="uk-UA"/>
        </w:rPr>
        <w:t>реквiзити</w:t>
      </w:r>
      <w:proofErr w:type="spellEnd"/>
      <w:r w:rsidRPr="004509AF">
        <w:rPr>
          <w:sz w:val="28"/>
          <w:szCs w:val="28"/>
          <w:lang w:val="uk-UA"/>
        </w:rPr>
        <w:t xml:space="preserve"> для перерахування судового збору в гривнях).</w:t>
      </w:r>
    </w:p>
    <w:p w:rsidR="00A000FF" w:rsidRPr="004509AF" w:rsidRDefault="00A000FF" w:rsidP="00A000FF">
      <w:pPr>
        <w:tabs>
          <w:tab w:val="left" w:pos="6360"/>
        </w:tabs>
        <w:ind w:firstLine="708"/>
        <w:jc w:val="both"/>
        <w:rPr>
          <w:sz w:val="28"/>
          <w:szCs w:val="28"/>
          <w:lang w:val="uk-UA"/>
        </w:rPr>
      </w:pPr>
      <w:r w:rsidRPr="004509AF">
        <w:rPr>
          <w:sz w:val="28"/>
          <w:szCs w:val="28"/>
          <w:lang w:val="uk-UA"/>
        </w:rPr>
        <w:t xml:space="preserve">Відповідно до наказу Голови суду № 202 від 31.10.2011 року «Про призначення відповідального з ведення обліку операцій зі сплати та повернення судового збору» відповідальною особою за ведення обліку операцій зі сплати та повернення судового збору призначено заступника керівника апарату – </w:t>
      </w:r>
      <w:proofErr w:type="spellStart"/>
      <w:r w:rsidRPr="004509AF">
        <w:rPr>
          <w:sz w:val="28"/>
          <w:szCs w:val="28"/>
          <w:lang w:val="uk-UA"/>
        </w:rPr>
        <w:t>Ружицького</w:t>
      </w:r>
      <w:proofErr w:type="spellEnd"/>
      <w:r w:rsidRPr="004509AF">
        <w:rPr>
          <w:sz w:val="28"/>
          <w:szCs w:val="28"/>
          <w:lang w:val="uk-UA"/>
        </w:rPr>
        <w:t xml:space="preserve"> Віталія Орестовича.</w:t>
      </w:r>
    </w:p>
    <w:p w:rsidR="00A000FF" w:rsidRPr="004509AF" w:rsidRDefault="00A000FF" w:rsidP="00A000FF">
      <w:pPr>
        <w:tabs>
          <w:tab w:val="left" w:pos="6360"/>
        </w:tabs>
        <w:ind w:firstLine="708"/>
        <w:jc w:val="both"/>
        <w:rPr>
          <w:sz w:val="28"/>
          <w:szCs w:val="28"/>
          <w:lang w:val="uk-UA"/>
        </w:rPr>
      </w:pPr>
      <w:r w:rsidRPr="004509AF">
        <w:rPr>
          <w:sz w:val="28"/>
          <w:szCs w:val="28"/>
          <w:lang w:val="uk-UA"/>
        </w:rPr>
        <w:t>У суді ведуться номенклатурні справи щодо судового збору:</w:t>
      </w:r>
    </w:p>
    <w:p w:rsidR="00A000FF" w:rsidRPr="004509AF" w:rsidRDefault="00A000FF" w:rsidP="00A000FF">
      <w:pPr>
        <w:tabs>
          <w:tab w:val="left" w:pos="6360"/>
        </w:tabs>
        <w:ind w:firstLine="708"/>
        <w:jc w:val="both"/>
        <w:rPr>
          <w:sz w:val="28"/>
          <w:szCs w:val="28"/>
          <w:lang w:val="uk-UA"/>
        </w:rPr>
      </w:pPr>
      <w:r w:rsidRPr="004509AF">
        <w:rPr>
          <w:sz w:val="28"/>
          <w:szCs w:val="28"/>
          <w:lang w:val="uk-UA"/>
        </w:rPr>
        <w:t>листування з ТУ ДСА України в Івано-Франківській області щодо обліку сум судового збору;</w:t>
      </w:r>
    </w:p>
    <w:p w:rsidR="00A000FF" w:rsidRPr="004509AF" w:rsidRDefault="00A000FF" w:rsidP="00A000FF">
      <w:pPr>
        <w:tabs>
          <w:tab w:val="left" w:pos="6360"/>
        </w:tabs>
        <w:ind w:firstLine="708"/>
        <w:jc w:val="both"/>
        <w:rPr>
          <w:sz w:val="28"/>
          <w:szCs w:val="28"/>
          <w:lang w:val="uk-UA"/>
        </w:rPr>
      </w:pPr>
      <w:r w:rsidRPr="004509AF">
        <w:rPr>
          <w:sz w:val="28"/>
          <w:szCs w:val="28"/>
          <w:lang w:val="uk-UA"/>
        </w:rPr>
        <w:t>виписки про сплату судового збору;</w:t>
      </w:r>
    </w:p>
    <w:p w:rsidR="00A000FF" w:rsidRPr="004509AF" w:rsidRDefault="00A000FF" w:rsidP="00A000FF">
      <w:pPr>
        <w:tabs>
          <w:tab w:val="left" w:pos="6360"/>
        </w:tabs>
        <w:ind w:firstLine="708"/>
        <w:jc w:val="both"/>
        <w:rPr>
          <w:sz w:val="28"/>
          <w:szCs w:val="28"/>
          <w:lang w:val="uk-UA"/>
        </w:rPr>
      </w:pPr>
      <w:r w:rsidRPr="004509AF">
        <w:rPr>
          <w:sz w:val="28"/>
          <w:szCs w:val="28"/>
          <w:lang w:val="uk-UA"/>
        </w:rPr>
        <w:t>звіти про надходження коштів судового збору;</w:t>
      </w:r>
    </w:p>
    <w:p w:rsidR="0086324A" w:rsidRPr="004509AF" w:rsidRDefault="00A000FF" w:rsidP="00A000FF">
      <w:pPr>
        <w:tabs>
          <w:tab w:val="left" w:pos="6360"/>
        </w:tabs>
        <w:ind w:firstLine="708"/>
        <w:jc w:val="both"/>
        <w:rPr>
          <w:sz w:val="28"/>
          <w:szCs w:val="28"/>
          <w:lang w:val="uk-UA"/>
        </w:rPr>
      </w:pPr>
      <w:r w:rsidRPr="004509AF">
        <w:rPr>
          <w:sz w:val="28"/>
          <w:szCs w:val="28"/>
          <w:lang w:val="uk-UA"/>
        </w:rPr>
        <w:lastRenderedPageBreak/>
        <w:t>ухвали про повернення коштів по сплаті судового збору, подання про повернення помилково або надміру зарахованих до бюджету зборів, платежів та інших доходів бюджету.</w:t>
      </w:r>
    </w:p>
    <w:p w:rsidR="00A000FF" w:rsidRPr="004509AF" w:rsidRDefault="00A000FF" w:rsidP="0086324A">
      <w:pPr>
        <w:ind w:firstLine="709"/>
        <w:jc w:val="center"/>
        <w:rPr>
          <w:b/>
          <w:sz w:val="28"/>
          <w:szCs w:val="28"/>
          <w:lang w:val="uk-UA"/>
        </w:rPr>
      </w:pPr>
    </w:p>
    <w:p w:rsidR="0086324A" w:rsidRPr="004509AF" w:rsidRDefault="0086324A" w:rsidP="0086324A">
      <w:pPr>
        <w:ind w:firstLine="709"/>
        <w:jc w:val="center"/>
        <w:rPr>
          <w:b/>
          <w:sz w:val="28"/>
          <w:szCs w:val="28"/>
          <w:lang w:val="uk-UA"/>
        </w:rPr>
      </w:pPr>
      <w:r w:rsidRPr="004509AF">
        <w:rPr>
          <w:b/>
          <w:sz w:val="28"/>
          <w:szCs w:val="28"/>
          <w:lang w:val="uk-UA"/>
        </w:rPr>
        <w:t>СТАН ІНФОРМАТИЗАЦІЇ</w:t>
      </w:r>
    </w:p>
    <w:p w:rsidR="0086324A" w:rsidRPr="004509AF" w:rsidRDefault="0086324A" w:rsidP="0086324A">
      <w:pPr>
        <w:ind w:firstLine="709"/>
        <w:jc w:val="center"/>
        <w:rPr>
          <w:b/>
          <w:sz w:val="28"/>
          <w:szCs w:val="28"/>
          <w:lang w:val="uk-UA"/>
        </w:rPr>
      </w:pPr>
    </w:p>
    <w:p w:rsidR="004509AF" w:rsidRDefault="004509AF" w:rsidP="004509AF">
      <w:pPr>
        <w:ind w:firstLine="709"/>
        <w:jc w:val="both"/>
        <w:rPr>
          <w:sz w:val="28"/>
          <w:szCs w:val="28"/>
          <w:shd w:val="clear" w:color="auto" w:fill="FFFFFF"/>
          <w:lang w:val="uk-UA"/>
        </w:rPr>
      </w:pPr>
      <w:r>
        <w:rPr>
          <w:sz w:val="28"/>
          <w:szCs w:val="28"/>
          <w:shd w:val="clear" w:color="auto" w:fill="FFFFFF"/>
          <w:lang w:val="uk-UA"/>
        </w:rPr>
        <w:t xml:space="preserve">При перевірці стану інформатизації особлива увага приділялась технічному стану комп’ютерної техніки, наявності </w:t>
      </w:r>
      <w:r>
        <w:rPr>
          <w:sz w:val="28"/>
          <w:szCs w:val="28"/>
          <w:lang w:val="uk-UA"/>
        </w:rPr>
        <w:t>засобів інформатизації та ліцензійного програмного забезпечення.</w:t>
      </w:r>
    </w:p>
    <w:p w:rsidR="004509AF" w:rsidRDefault="004509AF" w:rsidP="004509AF">
      <w:pPr>
        <w:pStyle w:val="a7"/>
        <w:ind w:left="0" w:firstLine="709"/>
        <w:jc w:val="both"/>
        <w:rPr>
          <w:sz w:val="28"/>
          <w:szCs w:val="28"/>
          <w:lang w:val="uk-UA"/>
        </w:rPr>
      </w:pPr>
      <w:r>
        <w:rPr>
          <w:sz w:val="28"/>
          <w:szCs w:val="28"/>
          <w:lang w:val="uk-UA" w:eastAsia="uk-UA"/>
        </w:rPr>
        <w:t>Проведено інвентаризацію матеріальних цінностей, які знаходяться на балансі територіального управління (передані</w:t>
      </w:r>
      <w:r w:rsidRPr="00AF5F7C">
        <w:rPr>
          <w:sz w:val="28"/>
          <w:szCs w:val="28"/>
          <w:lang w:eastAsia="uk-UA"/>
        </w:rPr>
        <w:t xml:space="preserve"> </w:t>
      </w:r>
      <w:proofErr w:type="spellStart"/>
      <w:r>
        <w:rPr>
          <w:sz w:val="28"/>
          <w:szCs w:val="28"/>
          <w:lang w:val="uk-UA" w:eastAsia="uk-UA"/>
        </w:rPr>
        <w:t>Долинському</w:t>
      </w:r>
      <w:proofErr w:type="spellEnd"/>
      <w:r>
        <w:rPr>
          <w:sz w:val="28"/>
          <w:szCs w:val="28"/>
          <w:lang w:val="uk-UA" w:eastAsia="uk-UA"/>
        </w:rPr>
        <w:t xml:space="preserve"> районному суду) згідно з балансовими рахунками. </w:t>
      </w:r>
      <w:r>
        <w:rPr>
          <w:sz w:val="28"/>
          <w:szCs w:val="28"/>
          <w:lang w:val="uk-UA"/>
        </w:rPr>
        <w:t xml:space="preserve">Результат інвентаризації підтверджує наявність комп’ютерної техніки. </w:t>
      </w:r>
    </w:p>
    <w:p w:rsidR="004509AF" w:rsidRDefault="004509AF" w:rsidP="004509AF">
      <w:pPr>
        <w:pStyle w:val="a7"/>
        <w:ind w:left="0" w:firstLine="709"/>
        <w:jc w:val="both"/>
        <w:rPr>
          <w:sz w:val="28"/>
          <w:szCs w:val="28"/>
          <w:lang w:val="uk-UA"/>
        </w:rPr>
      </w:pPr>
      <w:r>
        <w:rPr>
          <w:sz w:val="28"/>
          <w:szCs w:val="28"/>
          <w:lang w:val="uk-UA"/>
        </w:rPr>
        <w:t xml:space="preserve">Під час перевірки встановлено, що комп’ютерна та оргтехніка техніка, яка перебуває на балансі суду, знаходиться у доброму технічному стані та експлуатується належним чином. Однак, програмне забезпечення оновлюється не вчасно, не на всіх ПК проведено оновлення антивірусного програмного забезпечення. </w:t>
      </w:r>
      <w:r w:rsidRPr="00C04E62">
        <w:rPr>
          <w:sz w:val="28"/>
          <w:szCs w:val="28"/>
          <w:lang w:val="uk-UA"/>
        </w:rPr>
        <w:t>На ПК розроблені паспорти автоматизованого робочого місця.</w:t>
      </w:r>
      <w:r>
        <w:rPr>
          <w:sz w:val="28"/>
          <w:szCs w:val="28"/>
          <w:lang w:val="uk-UA"/>
        </w:rPr>
        <w:t xml:space="preserve"> </w:t>
      </w:r>
    </w:p>
    <w:p w:rsidR="004509AF" w:rsidRPr="008E787D" w:rsidRDefault="004509AF" w:rsidP="004509AF">
      <w:pPr>
        <w:pStyle w:val="a7"/>
        <w:ind w:left="0" w:firstLine="709"/>
        <w:jc w:val="both"/>
        <w:rPr>
          <w:i/>
          <w:lang w:val="uk-UA"/>
        </w:rPr>
      </w:pPr>
      <w:r w:rsidRPr="000B53F8">
        <w:rPr>
          <w:sz w:val="28"/>
          <w:szCs w:val="28"/>
          <w:lang w:val="uk-UA"/>
        </w:rPr>
        <w:t xml:space="preserve">Системні блоки </w:t>
      </w:r>
      <w:r>
        <w:rPr>
          <w:sz w:val="28"/>
          <w:szCs w:val="28"/>
          <w:lang w:val="uk-UA"/>
        </w:rPr>
        <w:t xml:space="preserve">не опломбовані </w:t>
      </w:r>
      <w:r w:rsidRPr="000B53F8">
        <w:rPr>
          <w:sz w:val="28"/>
          <w:szCs w:val="28"/>
          <w:lang w:val="uk-UA"/>
        </w:rPr>
        <w:t>спеціальними пломбами-наліпками</w:t>
      </w:r>
      <w:r>
        <w:rPr>
          <w:sz w:val="28"/>
          <w:szCs w:val="28"/>
          <w:lang w:val="uk-UA"/>
        </w:rPr>
        <w:t>. Слід зазначити, що ПК, які закуплені територіальним управлінням для робочого місця судді не встановлені в залі судового засідання. Усій комп’ютерній техніці в суді присвоєно інвентарні номера.</w:t>
      </w:r>
    </w:p>
    <w:p w:rsidR="004509AF" w:rsidRDefault="004509AF" w:rsidP="004509AF">
      <w:pPr>
        <w:pStyle w:val="a7"/>
        <w:ind w:left="0" w:firstLine="708"/>
        <w:jc w:val="both"/>
        <w:rPr>
          <w:sz w:val="28"/>
          <w:szCs w:val="28"/>
          <w:lang w:val="uk-UA"/>
        </w:rPr>
      </w:pPr>
      <w:r>
        <w:rPr>
          <w:sz w:val="28"/>
          <w:szCs w:val="28"/>
          <w:lang w:val="uk-UA"/>
        </w:rPr>
        <w:t xml:space="preserve">Мережа </w:t>
      </w:r>
      <w:r>
        <w:rPr>
          <w:sz w:val="28"/>
          <w:szCs w:val="28"/>
          <w:lang w:val="en-US"/>
        </w:rPr>
        <w:t>WI</w:t>
      </w:r>
      <w:r w:rsidRPr="00FA34AF">
        <w:rPr>
          <w:sz w:val="28"/>
          <w:szCs w:val="28"/>
          <w:lang w:val="uk-UA"/>
        </w:rPr>
        <w:t>-</w:t>
      </w:r>
      <w:r>
        <w:rPr>
          <w:sz w:val="28"/>
          <w:szCs w:val="28"/>
          <w:lang w:val="en-US"/>
        </w:rPr>
        <w:t>FI</w:t>
      </w:r>
      <w:r w:rsidRPr="00FA34AF">
        <w:rPr>
          <w:sz w:val="28"/>
          <w:szCs w:val="28"/>
          <w:lang w:val="uk-UA"/>
        </w:rPr>
        <w:t xml:space="preserve"> </w:t>
      </w:r>
      <w:r>
        <w:rPr>
          <w:sz w:val="28"/>
          <w:szCs w:val="28"/>
          <w:lang w:val="uk-UA"/>
        </w:rPr>
        <w:t xml:space="preserve">підключена на окрему лінію інтернету. </w:t>
      </w:r>
    </w:p>
    <w:p w:rsidR="004509AF" w:rsidRDefault="004509AF" w:rsidP="004509AF">
      <w:pPr>
        <w:pStyle w:val="a7"/>
        <w:ind w:left="0" w:firstLine="708"/>
        <w:jc w:val="both"/>
        <w:rPr>
          <w:sz w:val="28"/>
          <w:szCs w:val="28"/>
          <w:lang w:val="uk-UA"/>
        </w:rPr>
      </w:pPr>
      <w:r>
        <w:rPr>
          <w:sz w:val="28"/>
          <w:szCs w:val="28"/>
          <w:lang w:val="uk-UA"/>
        </w:rPr>
        <w:t>С</w:t>
      </w:r>
      <w:r w:rsidRPr="00A300FD">
        <w:rPr>
          <w:sz w:val="28"/>
          <w:szCs w:val="28"/>
          <w:lang w:val="uk-UA"/>
        </w:rPr>
        <w:t>лід за</w:t>
      </w:r>
      <w:r>
        <w:rPr>
          <w:sz w:val="28"/>
          <w:szCs w:val="28"/>
          <w:lang w:val="uk-UA"/>
        </w:rPr>
        <w:t>значити</w:t>
      </w:r>
      <w:r w:rsidRPr="00A300FD">
        <w:rPr>
          <w:sz w:val="28"/>
          <w:szCs w:val="28"/>
          <w:lang w:val="uk-UA"/>
        </w:rPr>
        <w:t>, що у щомісячн</w:t>
      </w:r>
      <w:r>
        <w:rPr>
          <w:sz w:val="28"/>
          <w:szCs w:val="28"/>
          <w:lang w:val="uk-UA"/>
        </w:rPr>
        <w:t>ому звіті а</w:t>
      </w:r>
      <w:r w:rsidRPr="00655FCF">
        <w:rPr>
          <w:sz w:val="28"/>
          <w:szCs w:val="28"/>
          <w:lang w:val="uk-UA"/>
        </w:rPr>
        <w:t>наліз</w:t>
      </w:r>
      <w:r>
        <w:rPr>
          <w:sz w:val="28"/>
          <w:szCs w:val="28"/>
          <w:lang w:val="uk-UA"/>
        </w:rPr>
        <w:t xml:space="preserve">у </w:t>
      </w:r>
      <w:r w:rsidRPr="00655FCF">
        <w:rPr>
          <w:sz w:val="28"/>
          <w:szCs w:val="28"/>
          <w:lang w:val="uk-UA"/>
        </w:rPr>
        <w:t>списання та наявності засобів інформатизації</w:t>
      </w:r>
      <w:r>
        <w:rPr>
          <w:sz w:val="28"/>
          <w:szCs w:val="28"/>
          <w:lang w:val="uk-UA"/>
        </w:rPr>
        <w:t xml:space="preserve">, який </w:t>
      </w:r>
      <w:proofErr w:type="spellStart"/>
      <w:r>
        <w:rPr>
          <w:sz w:val="28"/>
          <w:szCs w:val="28"/>
          <w:lang w:val="uk-UA"/>
        </w:rPr>
        <w:t>Долинський</w:t>
      </w:r>
      <w:proofErr w:type="spellEnd"/>
      <w:r>
        <w:rPr>
          <w:sz w:val="28"/>
          <w:szCs w:val="28"/>
          <w:lang w:val="uk-UA"/>
        </w:rPr>
        <w:t xml:space="preserve"> </w:t>
      </w:r>
      <w:r w:rsidRPr="00A300FD">
        <w:rPr>
          <w:sz w:val="28"/>
          <w:szCs w:val="28"/>
          <w:lang w:val="uk-UA"/>
        </w:rPr>
        <w:t>районний</w:t>
      </w:r>
      <w:r>
        <w:rPr>
          <w:sz w:val="28"/>
          <w:szCs w:val="28"/>
          <w:lang w:val="uk-UA"/>
        </w:rPr>
        <w:t xml:space="preserve"> суд надсилає щомісячно </w:t>
      </w:r>
      <w:r w:rsidRPr="00A300FD">
        <w:rPr>
          <w:sz w:val="28"/>
          <w:szCs w:val="28"/>
          <w:lang w:val="uk-UA"/>
        </w:rPr>
        <w:t xml:space="preserve">на вимогу </w:t>
      </w:r>
      <w:r>
        <w:rPr>
          <w:sz w:val="28"/>
          <w:szCs w:val="28"/>
          <w:lang w:val="uk-UA"/>
        </w:rPr>
        <w:t xml:space="preserve">ТУ </w:t>
      </w:r>
      <w:r w:rsidRPr="00A300FD">
        <w:rPr>
          <w:sz w:val="28"/>
          <w:szCs w:val="28"/>
          <w:lang w:val="uk-UA"/>
        </w:rPr>
        <w:t xml:space="preserve">ДСА України, </w:t>
      </w:r>
      <w:r>
        <w:rPr>
          <w:sz w:val="28"/>
          <w:szCs w:val="28"/>
          <w:lang w:val="uk-UA"/>
        </w:rPr>
        <w:t>не вказано техніку яка знаходиться на відповідальному зберіганні.</w:t>
      </w:r>
    </w:p>
    <w:p w:rsidR="004509AF" w:rsidRDefault="004509AF" w:rsidP="004509AF">
      <w:pPr>
        <w:pStyle w:val="a7"/>
        <w:ind w:left="0" w:firstLine="709"/>
        <w:jc w:val="both"/>
        <w:rPr>
          <w:sz w:val="28"/>
          <w:szCs w:val="28"/>
          <w:lang w:val="uk-UA"/>
        </w:rPr>
      </w:pPr>
      <w:r>
        <w:rPr>
          <w:sz w:val="28"/>
          <w:szCs w:val="28"/>
          <w:lang w:val="uk-UA"/>
        </w:rPr>
        <w:t>В серверній кімнаті не працює кондиціонер, серверна шафа не впорядкована (фото 5).</w:t>
      </w:r>
    </w:p>
    <w:p w:rsidR="0086324A" w:rsidRDefault="00DE3393" w:rsidP="00DE3393">
      <w:pPr>
        <w:pStyle w:val="a7"/>
        <w:ind w:left="0" w:firstLine="709"/>
        <w:jc w:val="right"/>
        <w:rPr>
          <w:i/>
          <w:lang w:val="uk-UA"/>
        </w:rPr>
      </w:pPr>
      <w:r>
        <w:rPr>
          <w:noProof/>
          <w:sz w:val="28"/>
          <w:szCs w:val="28"/>
          <w:lang w:val="uk-UA" w:eastAsia="uk-UA"/>
        </w:rPr>
        <w:drawing>
          <wp:anchor distT="0" distB="0" distL="114300" distR="114300" simplePos="0" relativeHeight="251659264" behindDoc="1" locked="0" layoutInCell="1" allowOverlap="1" wp14:anchorId="24FD6622" wp14:editId="2843E8E4">
            <wp:simplePos x="0" y="0"/>
            <wp:positionH relativeFrom="margin">
              <wp:posOffset>2393220</wp:posOffset>
            </wp:positionH>
            <wp:positionV relativeFrom="paragraph">
              <wp:posOffset>174824</wp:posOffset>
            </wp:positionV>
            <wp:extent cx="3539425" cy="2176780"/>
            <wp:effectExtent l="0" t="0" r="444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6665" cy="2193533"/>
                    </a:xfrm>
                    <a:prstGeom prst="rect">
                      <a:avLst/>
                    </a:prstGeom>
                  </pic:spPr>
                </pic:pic>
              </a:graphicData>
            </a:graphic>
            <wp14:sizeRelH relativeFrom="page">
              <wp14:pctWidth>0</wp14:pctWidth>
            </wp14:sizeRelH>
            <wp14:sizeRelV relativeFrom="page">
              <wp14:pctHeight>0</wp14:pctHeight>
            </wp14:sizeRelV>
          </wp:anchor>
        </w:drawing>
      </w:r>
      <w:r w:rsidRPr="00DE3393">
        <w:rPr>
          <w:i/>
          <w:lang w:val="uk-UA"/>
        </w:rPr>
        <w:t>Фото 5</w:t>
      </w:r>
    </w:p>
    <w:p w:rsidR="00DE3393" w:rsidRPr="00DE3393" w:rsidRDefault="00DE3393" w:rsidP="00DE3393">
      <w:pPr>
        <w:pStyle w:val="a7"/>
        <w:ind w:left="0" w:firstLine="709"/>
        <w:jc w:val="right"/>
        <w:rPr>
          <w:i/>
          <w:lang w:val="uk-UA"/>
        </w:rPr>
      </w:pPr>
    </w:p>
    <w:p w:rsidR="0086324A" w:rsidRPr="004509AF" w:rsidRDefault="0086324A" w:rsidP="008A5F1D">
      <w:pPr>
        <w:ind w:firstLine="709"/>
        <w:jc w:val="both"/>
        <w:rPr>
          <w:sz w:val="28"/>
          <w:szCs w:val="28"/>
          <w:lang w:val="uk-UA"/>
        </w:rPr>
      </w:pPr>
    </w:p>
    <w:p w:rsidR="00DE3393" w:rsidRDefault="00DE3393" w:rsidP="002D33A5">
      <w:pPr>
        <w:ind w:firstLine="709"/>
        <w:jc w:val="center"/>
        <w:rPr>
          <w:b/>
          <w:i/>
          <w:sz w:val="28"/>
          <w:szCs w:val="28"/>
          <w:u w:val="single"/>
          <w:lang w:val="uk-UA"/>
        </w:rPr>
      </w:pPr>
    </w:p>
    <w:p w:rsidR="00DE3393" w:rsidRDefault="00DE3393" w:rsidP="002D33A5">
      <w:pPr>
        <w:ind w:firstLine="709"/>
        <w:jc w:val="center"/>
        <w:rPr>
          <w:b/>
          <w:i/>
          <w:sz w:val="28"/>
          <w:szCs w:val="28"/>
          <w:u w:val="single"/>
          <w:lang w:val="uk-UA"/>
        </w:rPr>
      </w:pPr>
    </w:p>
    <w:p w:rsidR="00DE3393" w:rsidRDefault="00DE3393" w:rsidP="002D33A5">
      <w:pPr>
        <w:ind w:firstLine="709"/>
        <w:jc w:val="center"/>
        <w:rPr>
          <w:b/>
          <w:i/>
          <w:sz w:val="28"/>
          <w:szCs w:val="28"/>
          <w:u w:val="single"/>
          <w:lang w:val="uk-UA"/>
        </w:rPr>
      </w:pPr>
    </w:p>
    <w:p w:rsidR="00DE3393" w:rsidRDefault="00DE3393" w:rsidP="002D33A5">
      <w:pPr>
        <w:ind w:firstLine="709"/>
        <w:jc w:val="center"/>
        <w:rPr>
          <w:b/>
          <w:i/>
          <w:sz w:val="28"/>
          <w:szCs w:val="28"/>
          <w:u w:val="single"/>
          <w:lang w:val="uk-UA"/>
        </w:rPr>
      </w:pPr>
    </w:p>
    <w:p w:rsidR="00DE3393" w:rsidRDefault="00DE3393" w:rsidP="002D33A5">
      <w:pPr>
        <w:ind w:firstLine="709"/>
        <w:jc w:val="center"/>
        <w:rPr>
          <w:b/>
          <w:i/>
          <w:sz w:val="28"/>
          <w:szCs w:val="28"/>
          <w:u w:val="single"/>
          <w:lang w:val="uk-UA"/>
        </w:rPr>
      </w:pPr>
    </w:p>
    <w:p w:rsidR="00DE3393" w:rsidRDefault="00DE3393" w:rsidP="002D33A5">
      <w:pPr>
        <w:ind w:firstLine="709"/>
        <w:jc w:val="center"/>
        <w:rPr>
          <w:b/>
          <w:i/>
          <w:sz w:val="28"/>
          <w:szCs w:val="28"/>
          <w:u w:val="single"/>
          <w:lang w:val="uk-UA"/>
        </w:rPr>
      </w:pPr>
    </w:p>
    <w:p w:rsidR="00DE3393" w:rsidRDefault="00DE3393" w:rsidP="002D33A5">
      <w:pPr>
        <w:ind w:firstLine="709"/>
        <w:jc w:val="center"/>
        <w:rPr>
          <w:b/>
          <w:i/>
          <w:sz w:val="28"/>
          <w:szCs w:val="28"/>
          <w:u w:val="single"/>
          <w:lang w:val="uk-UA"/>
        </w:rPr>
      </w:pPr>
    </w:p>
    <w:p w:rsidR="00DE3393" w:rsidRDefault="00DE3393" w:rsidP="002D33A5">
      <w:pPr>
        <w:ind w:firstLine="709"/>
        <w:jc w:val="center"/>
        <w:rPr>
          <w:b/>
          <w:i/>
          <w:sz w:val="28"/>
          <w:szCs w:val="28"/>
          <w:u w:val="single"/>
          <w:lang w:val="uk-UA"/>
        </w:rPr>
      </w:pPr>
    </w:p>
    <w:p w:rsidR="00DE3393" w:rsidRDefault="00DE3393" w:rsidP="002D33A5">
      <w:pPr>
        <w:ind w:firstLine="709"/>
        <w:jc w:val="center"/>
        <w:rPr>
          <w:b/>
          <w:i/>
          <w:sz w:val="28"/>
          <w:szCs w:val="28"/>
          <w:u w:val="single"/>
          <w:lang w:val="uk-UA"/>
        </w:rPr>
      </w:pPr>
    </w:p>
    <w:p w:rsidR="00DE3393" w:rsidRDefault="00DE3393" w:rsidP="002D33A5">
      <w:pPr>
        <w:ind w:firstLine="709"/>
        <w:jc w:val="center"/>
        <w:rPr>
          <w:b/>
          <w:i/>
          <w:sz w:val="28"/>
          <w:szCs w:val="28"/>
          <w:u w:val="single"/>
          <w:lang w:val="uk-UA"/>
        </w:rPr>
      </w:pPr>
    </w:p>
    <w:p w:rsidR="00DC1D6F" w:rsidRPr="004509AF" w:rsidRDefault="00EA7D84" w:rsidP="00DE3393">
      <w:pPr>
        <w:tabs>
          <w:tab w:val="left" w:pos="4395"/>
        </w:tabs>
        <w:ind w:firstLine="709"/>
        <w:jc w:val="center"/>
        <w:rPr>
          <w:b/>
          <w:i/>
          <w:sz w:val="28"/>
          <w:szCs w:val="28"/>
          <w:u w:val="single"/>
          <w:lang w:val="uk-UA"/>
        </w:rPr>
      </w:pPr>
      <w:r w:rsidRPr="004509AF">
        <w:rPr>
          <w:b/>
          <w:i/>
          <w:sz w:val="28"/>
          <w:szCs w:val="28"/>
          <w:u w:val="single"/>
          <w:lang w:val="uk-UA"/>
        </w:rPr>
        <w:t>В</w:t>
      </w:r>
      <w:r w:rsidR="00BB58E7" w:rsidRPr="004509AF">
        <w:rPr>
          <w:b/>
          <w:i/>
          <w:sz w:val="28"/>
          <w:szCs w:val="28"/>
          <w:u w:val="single"/>
          <w:lang w:val="uk-UA"/>
        </w:rPr>
        <w:t>ИСНОВКИ ТА ПРОПОЗИЦІЇ</w:t>
      </w:r>
      <w:r w:rsidR="00DC1D6F" w:rsidRPr="004509AF">
        <w:rPr>
          <w:b/>
          <w:i/>
          <w:sz w:val="28"/>
          <w:szCs w:val="28"/>
          <w:u w:val="single"/>
          <w:lang w:val="uk-UA"/>
        </w:rPr>
        <w:t>:</w:t>
      </w:r>
    </w:p>
    <w:p w:rsidR="002D33A5" w:rsidRPr="004509AF" w:rsidRDefault="002D33A5" w:rsidP="002D33A5">
      <w:pPr>
        <w:ind w:firstLine="709"/>
        <w:jc w:val="center"/>
        <w:rPr>
          <w:b/>
          <w:i/>
          <w:sz w:val="28"/>
          <w:szCs w:val="28"/>
          <w:u w:val="single"/>
          <w:lang w:val="uk-UA"/>
        </w:rPr>
      </w:pPr>
    </w:p>
    <w:p w:rsidR="00342D27" w:rsidRPr="004509AF" w:rsidRDefault="00342D27" w:rsidP="006577DB">
      <w:pPr>
        <w:pStyle w:val="a4"/>
        <w:spacing w:after="120"/>
        <w:ind w:firstLine="709"/>
        <w:jc w:val="both"/>
        <w:rPr>
          <w:i/>
          <w:sz w:val="28"/>
          <w:szCs w:val="28"/>
        </w:rPr>
      </w:pPr>
      <w:r w:rsidRPr="004509AF">
        <w:rPr>
          <w:i/>
          <w:sz w:val="28"/>
          <w:szCs w:val="28"/>
        </w:rPr>
        <w:t>За результатами</w:t>
      </w:r>
      <w:r w:rsidR="00402F92" w:rsidRPr="004509AF">
        <w:rPr>
          <w:i/>
          <w:sz w:val="28"/>
          <w:szCs w:val="28"/>
        </w:rPr>
        <w:t xml:space="preserve"> </w:t>
      </w:r>
      <w:r w:rsidR="009E2686" w:rsidRPr="004509AF">
        <w:rPr>
          <w:i/>
          <w:sz w:val="28"/>
          <w:szCs w:val="28"/>
        </w:rPr>
        <w:t>перевірки</w:t>
      </w:r>
      <w:r w:rsidRPr="004509AF">
        <w:rPr>
          <w:i/>
          <w:sz w:val="28"/>
          <w:szCs w:val="28"/>
        </w:rPr>
        <w:t xml:space="preserve"> роботи </w:t>
      </w:r>
      <w:r w:rsidR="001072DA" w:rsidRPr="004509AF">
        <w:rPr>
          <w:i/>
          <w:sz w:val="28"/>
          <w:szCs w:val="28"/>
        </w:rPr>
        <w:t xml:space="preserve">апарату </w:t>
      </w:r>
      <w:proofErr w:type="spellStart"/>
      <w:r w:rsidR="00753FAD" w:rsidRPr="004509AF">
        <w:rPr>
          <w:i/>
          <w:sz w:val="28"/>
          <w:szCs w:val="28"/>
        </w:rPr>
        <w:t>Долинського</w:t>
      </w:r>
      <w:proofErr w:type="spellEnd"/>
      <w:r w:rsidR="00E9498E" w:rsidRPr="004509AF">
        <w:rPr>
          <w:i/>
          <w:sz w:val="28"/>
          <w:szCs w:val="28"/>
        </w:rPr>
        <w:t xml:space="preserve"> районного суду </w:t>
      </w:r>
      <w:r w:rsidR="007A0205" w:rsidRPr="004509AF">
        <w:rPr>
          <w:i/>
          <w:sz w:val="28"/>
          <w:szCs w:val="28"/>
        </w:rPr>
        <w:t xml:space="preserve">Івано-Франківської області </w:t>
      </w:r>
      <w:r w:rsidRPr="004509AF">
        <w:rPr>
          <w:i/>
          <w:sz w:val="28"/>
          <w:szCs w:val="28"/>
        </w:rPr>
        <w:t>з питань, що входять до компетенції</w:t>
      </w:r>
      <w:r w:rsidR="00ED6FE1" w:rsidRPr="004509AF">
        <w:rPr>
          <w:i/>
          <w:sz w:val="28"/>
          <w:szCs w:val="28"/>
        </w:rPr>
        <w:t xml:space="preserve"> та повноважень</w:t>
      </w:r>
      <w:r w:rsidRPr="004509AF">
        <w:rPr>
          <w:i/>
          <w:sz w:val="28"/>
          <w:szCs w:val="28"/>
        </w:rPr>
        <w:t xml:space="preserve"> територіального управління</w:t>
      </w:r>
      <w:r w:rsidR="00BD3892" w:rsidRPr="004509AF">
        <w:rPr>
          <w:i/>
          <w:sz w:val="28"/>
          <w:szCs w:val="28"/>
        </w:rPr>
        <w:t>,</w:t>
      </w:r>
      <w:r w:rsidR="00935DD6" w:rsidRPr="004509AF">
        <w:rPr>
          <w:i/>
          <w:sz w:val="28"/>
          <w:szCs w:val="28"/>
        </w:rPr>
        <w:t xml:space="preserve"> </w:t>
      </w:r>
      <w:r w:rsidRPr="004509AF">
        <w:rPr>
          <w:i/>
          <w:sz w:val="28"/>
          <w:szCs w:val="28"/>
        </w:rPr>
        <w:t>з метою усунення недоліків та вдосконалення організації роботи суду рекомендуємо:</w:t>
      </w:r>
    </w:p>
    <w:p w:rsidR="00342D27" w:rsidRPr="004509AF" w:rsidRDefault="00D37D32" w:rsidP="006814BB">
      <w:pPr>
        <w:pStyle w:val="a8"/>
        <w:spacing w:after="0"/>
        <w:ind w:left="0" w:firstLine="709"/>
        <w:jc w:val="both"/>
        <w:rPr>
          <w:sz w:val="28"/>
          <w:szCs w:val="28"/>
          <w:lang w:val="uk-UA"/>
        </w:rPr>
      </w:pPr>
      <w:r w:rsidRPr="004509AF">
        <w:rPr>
          <w:b/>
          <w:sz w:val="28"/>
          <w:szCs w:val="28"/>
          <w:lang w:val="uk-UA"/>
        </w:rPr>
        <w:t>Г</w:t>
      </w:r>
      <w:r w:rsidR="009F1A8E" w:rsidRPr="004509AF">
        <w:rPr>
          <w:b/>
          <w:sz w:val="28"/>
          <w:szCs w:val="28"/>
          <w:lang w:val="uk-UA"/>
        </w:rPr>
        <w:t>олов</w:t>
      </w:r>
      <w:r w:rsidRPr="004509AF">
        <w:rPr>
          <w:b/>
          <w:sz w:val="28"/>
          <w:szCs w:val="28"/>
          <w:lang w:val="uk-UA"/>
        </w:rPr>
        <w:t>і</w:t>
      </w:r>
      <w:r w:rsidR="00342D27" w:rsidRPr="004509AF">
        <w:rPr>
          <w:b/>
          <w:sz w:val="28"/>
          <w:szCs w:val="28"/>
          <w:lang w:val="uk-UA"/>
        </w:rPr>
        <w:t xml:space="preserve"> суду:</w:t>
      </w:r>
      <w:r w:rsidR="00342D27" w:rsidRPr="004509AF">
        <w:rPr>
          <w:sz w:val="28"/>
          <w:szCs w:val="28"/>
          <w:lang w:val="uk-UA"/>
        </w:rPr>
        <w:t xml:space="preserve"> </w:t>
      </w:r>
    </w:p>
    <w:p w:rsidR="00342D27" w:rsidRPr="004509AF" w:rsidRDefault="00342D27" w:rsidP="0094023F">
      <w:pPr>
        <w:numPr>
          <w:ilvl w:val="0"/>
          <w:numId w:val="7"/>
        </w:numPr>
        <w:spacing w:after="120"/>
        <w:ind w:left="714" w:hanging="357"/>
        <w:jc w:val="both"/>
        <w:rPr>
          <w:sz w:val="28"/>
          <w:szCs w:val="28"/>
          <w:lang w:val="uk-UA"/>
        </w:rPr>
      </w:pPr>
      <w:r w:rsidRPr="004509AF">
        <w:rPr>
          <w:sz w:val="28"/>
          <w:szCs w:val="28"/>
          <w:lang w:val="uk-UA"/>
        </w:rPr>
        <w:t>затвердити план заходів по усуненню виявлених недоліків</w:t>
      </w:r>
      <w:r w:rsidR="00F6089A" w:rsidRPr="004509AF">
        <w:rPr>
          <w:sz w:val="28"/>
          <w:szCs w:val="28"/>
          <w:lang w:val="uk-UA"/>
        </w:rPr>
        <w:t>;</w:t>
      </w:r>
    </w:p>
    <w:p w:rsidR="00342D27" w:rsidRPr="004509AF" w:rsidRDefault="00A43296" w:rsidP="00336438">
      <w:pPr>
        <w:pStyle w:val="a8"/>
        <w:spacing w:after="0"/>
        <w:ind w:left="0" w:firstLine="709"/>
        <w:jc w:val="both"/>
        <w:rPr>
          <w:sz w:val="28"/>
          <w:szCs w:val="28"/>
          <w:lang w:val="uk-UA"/>
        </w:rPr>
      </w:pPr>
      <w:r w:rsidRPr="004509AF">
        <w:rPr>
          <w:b/>
          <w:sz w:val="28"/>
          <w:szCs w:val="28"/>
          <w:lang w:val="uk-UA"/>
        </w:rPr>
        <w:t>К</w:t>
      </w:r>
      <w:r w:rsidR="003A41C1" w:rsidRPr="004509AF">
        <w:rPr>
          <w:b/>
          <w:sz w:val="28"/>
          <w:szCs w:val="28"/>
          <w:lang w:val="uk-UA"/>
        </w:rPr>
        <w:t>ерівн</w:t>
      </w:r>
      <w:r w:rsidRPr="004509AF">
        <w:rPr>
          <w:b/>
          <w:sz w:val="28"/>
          <w:szCs w:val="28"/>
          <w:lang w:val="uk-UA"/>
        </w:rPr>
        <w:t>ику</w:t>
      </w:r>
      <w:r w:rsidR="003A41C1" w:rsidRPr="004509AF">
        <w:rPr>
          <w:b/>
          <w:sz w:val="28"/>
          <w:szCs w:val="28"/>
          <w:lang w:val="uk-UA"/>
        </w:rPr>
        <w:t xml:space="preserve"> апарату</w:t>
      </w:r>
      <w:r w:rsidR="00342D27" w:rsidRPr="004509AF">
        <w:rPr>
          <w:b/>
          <w:sz w:val="28"/>
          <w:szCs w:val="28"/>
          <w:lang w:val="uk-UA"/>
        </w:rPr>
        <w:t xml:space="preserve"> суду </w:t>
      </w:r>
      <w:r w:rsidR="00342D27" w:rsidRPr="004509AF">
        <w:rPr>
          <w:sz w:val="28"/>
          <w:szCs w:val="28"/>
          <w:lang w:val="uk-UA"/>
        </w:rPr>
        <w:t>результати роботи обговорити на нараді працівників суду, прозвітувати на зборах суддів та розробити заходи по усуненню виявлених недоліків, а саме:</w:t>
      </w:r>
    </w:p>
    <w:p w:rsidR="007470B5" w:rsidRPr="004509AF" w:rsidRDefault="007470B5" w:rsidP="007470B5">
      <w:pPr>
        <w:numPr>
          <w:ilvl w:val="0"/>
          <w:numId w:val="7"/>
        </w:numPr>
        <w:spacing w:after="120"/>
        <w:ind w:left="714" w:hanging="357"/>
        <w:jc w:val="both"/>
        <w:rPr>
          <w:sz w:val="28"/>
          <w:szCs w:val="28"/>
          <w:lang w:val="uk-UA"/>
        </w:rPr>
      </w:pPr>
      <w:r w:rsidRPr="004509AF">
        <w:rPr>
          <w:sz w:val="28"/>
          <w:szCs w:val="28"/>
          <w:lang w:val="uk-UA"/>
        </w:rPr>
        <w:t xml:space="preserve">підтримувати приміщення суду в належному стані, постійно здійснювати прибирання прибудинкової території; </w:t>
      </w:r>
    </w:p>
    <w:p w:rsidR="007470B5" w:rsidRPr="004509AF" w:rsidRDefault="007470B5" w:rsidP="007470B5">
      <w:pPr>
        <w:numPr>
          <w:ilvl w:val="0"/>
          <w:numId w:val="7"/>
        </w:numPr>
        <w:spacing w:after="120"/>
        <w:ind w:left="714" w:hanging="357"/>
        <w:jc w:val="both"/>
        <w:rPr>
          <w:sz w:val="28"/>
          <w:szCs w:val="28"/>
          <w:lang w:val="uk-UA"/>
        </w:rPr>
      </w:pPr>
      <w:r w:rsidRPr="004509AF">
        <w:rPr>
          <w:sz w:val="28"/>
          <w:szCs w:val="28"/>
          <w:lang w:val="uk-UA"/>
        </w:rPr>
        <w:t xml:space="preserve">придбати господарські – будівельні товари (в межах кошторисних призначень виділених на </w:t>
      </w:r>
      <w:proofErr w:type="spellStart"/>
      <w:r w:rsidR="00DE79F7" w:rsidRPr="004509AF">
        <w:rPr>
          <w:sz w:val="28"/>
          <w:szCs w:val="28"/>
          <w:lang w:val="uk-UA"/>
        </w:rPr>
        <w:t>Долинський</w:t>
      </w:r>
      <w:proofErr w:type="spellEnd"/>
      <w:r w:rsidRPr="004509AF">
        <w:rPr>
          <w:sz w:val="28"/>
          <w:szCs w:val="28"/>
          <w:lang w:val="uk-UA"/>
        </w:rPr>
        <w:t xml:space="preserve"> районний суд у 2021 році), документи направляти до територіального управління, з урахуванням вимог постанови Кабінету Міністрів України від 11.10.2016 року №710 «Про ефективне використання державних коштів»</w:t>
      </w:r>
      <w:r w:rsidRPr="004509AF">
        <w:rPr>
          <w:rStyle w:val="rvts0"/>
          <w:sz w:val="28"/>
          <w:szCs w:val="28"/>
          <w:lang w:val="uk-UA"/>
        </w:rPr>
        <w:t>;</w:t>
      </w:r>
    </w:p>
    <w:p w:rsidR="00042FBE" w:rsidRPr="004509AF" w:rsidRDefault="00042FBE" w:rsidP="00A02839">
      <w:pPr>
        <w:numPr>
          <w:ilvl w:val="0"/>
          <w:numId w:val="7"/>
        </w:numPr>
        <w:spacing w:after="120"/>
        <w:ind w:left="714" w:hanging="357"/>
        <w:jc w:val="both"/>
        <w:rPr>
          <w:sz w:val="28"/>
          <w:szCs w:val="28"/>
          <w:lang w:val="uk-UA"/>
        </w:rPr>
      </w:pPr>
      <w:r w:rsidRPr="004509AF">
        <w:rPr>
          <w:sz w:val="28"/>
          <w:szCs w:val="28"/>
          <w:lang w:val="uk-UA"/>
        </w:rPr>
        <w:t xml:space="preserve">спільно з ТУ ДСА України в Івано-Франківській області </w:t>
      </w:r>
      <w:r w:rsidR="00DE79F7" w:rsidRPr="004509AF">
        <w:rPr>
          <w:sz w:val="28"/>
          <w:szCs w:val="28"/>
          <w:lang w:val="uk-UA"/>
        </w:rPr>
        <w:t>поетапно спланувати та вжити заходів щодо проведення поточних ремонтів та заміни вікон</w:t>
      </w:r>
      <w:r w:rsidR="00EF7780" w:rsidRPr="004509AF">
        <w:rPr>
          <w:sz w:val="28"/>
          <w:szCs w:val="28"/>
          <w:lang w:val="uk-UA"/>
        </w:rPr>
        <w:t>, де є потреба</w:t>
      </w:r>
      <w:r w:rsidR="00DE79F7" w:rsidRPr="004509AF">
        <w:rPr>
          <w:sz w:val="28"/>
          <w:szCs w:val="28"/>
          <w:lang w:val="uk-UA"/>
        </w:rPr>
        <w:t xml:space="preserve"> у 2022 – 2023 роках</w:t>
      </w:r>
      <w:r w:rsidRPr="004509AF">
        <w:rPr>
          <w:sz w:val="28"/>
          <w:szCs w:val="28"/>
          <w:lang w:val="uk-UA"/>
        </w:rPr>
        <w:t>;</w:t>
      </w:r>
    </w:p>
    <w:p w:rsidR="000D5E0C" w:rsidRPr="004509AF" w:rsidRDefault="000D5E0C" w:rsidP="00A02839">
      <w:pPr>
        <w:numPr>
          <w:ilvl w:val="0"/>
          <w:numId w:val="7"/>
        </w:numPr>
        <w:spacing w:after="120"/>
        <w:ind w:left="714" w:hanging="357"/>
        <w:jc w:val="both"/>
        <w:rPr>
          <w:sz w:val="28"/>
          <w:szCs w:val="28"/>
          <w:lang w:val="uk-UA"/>
        </w:rPr>
      </w:pPr>
      <w:r w:rsidRPr="004509AF">
        <w:rPr>
          <w:sz w:val="28"/>
          <w:szCs w:val="28"/>
          <w:lang w:val="uk-UA"/>
        </w:rPr>
        <w:t>виділити в приміщенні суду кімнату для спілкування адвоката з підсудним та кімнату для зберігання зброї;</w:t>
      </w:r>
    </w:p>
    <w:p w:rsidR="000D5E0C" w:rsidRPr="004509AF" w:rsidRDefault="000D5E0C" w:rsidP="00A02839">
      <w:pPr>
        <w:numPr>
          <w:ilvl w:val="0"/>
          <w:numId w:val="7"/>
        </w:numPr>
        <w:spacing w:after="120"/>
        <w:ind w:left="714" w:hanging="357"/>
        <w:jc w:val="both"/>
        <w:rPr>
          <w:sz w:val="28"/>
          <w:szCs w:val="28"/>
          <w:lang w:val="uk-UA"/>
        </w:rPr>
      </w:pPr>
      <w:proofErr w:type="spellStart"/>
      <w:r w:rsidRPr="004509AF">
        <w:rPr>
          <w:sz w:val="28"/>
          <w:szCs w:val="28"/>
          <w:lang w:val="uk-UA"/>
        </w:rPr>
        <w:t>загратувати</w:t>
      </w:r>
      <w:proofErr w:type="spellEnd"/>
      <w:r w:rsidRPr="004509AF">
        <w:rPr>
          <w:sz w:val="28"/>
          <w:szCs w:val="28"/>
          <w:lang w:val="uk-UA"/>
        </w:rPr>
        <w:t xml:space="preserve"> вікна в залах судових засідань (документи направляти до територіального управління); </w:t>
      </w:r>
    </w:p>
    <w:p w:rsidR="00236DED" w:rsidRPr="004509AF" w:rsidRDefault="00236DED" w:rsidP="00A02839">
      <w:pPr>
        <w:numPr>
          <w:ilvl w:val="0"/>
          <w:numId w:val="7"/>
        </w:numPr>
        <w:spacing w:after="120"/>
        <w:ind w:left="714" w:hanging="357"/>
        <w:jc w:val="both"/>
        <w:rPr>
          <w:sz w:val="28"/>
          <w:szCs w:val="28"/>
          <w:lang w:val="uk-UA"/>
        </w:rPr>
      </w:pPr>
      <w:r w:rsidRPr="004509AF">
        <w:rPr>
          <w:sz w:val="28"/>
          <w:szCs w:val="28"/>
          <w:lang w:val="uk-UA"/>
        </w:rPr>
        <w:t>спільно з ТУ ДСА України в Івано-Франківській області визначити можливість реконструкції окремого входу для підсудних та облаштування боксу для конвойних автомобілів;</w:t>
      </w:r>
    </w:p>
    <w:p w:rsidR="008B2912" w:rsidRPr="004509AF" w:rsidRDefault="008B2912" w:rsidP="008B2912">
      <w:pPr>
        <w:numPr>
          <w:ilvl w:val="0"/>
          <w:numId w:val="7"/>
        </w:numPr>
        <w:spacing w:after="120"/>
        <w:ind w:left="714" w:hanging="357"/>
        <w:jc w:val="both"/>
        <w:rPr>
          <w:sz w:val="28"/>
          <w:szCs w:val="28"/>
          <w:lang w:val="uk-UA"/>
        </w:rPr>
      </w:pPr>
      <w:r w:rsidRPr="004509AF">
        <w:rPr>
          <w:sz w:val="28"/>
          <w:szCs w:val="28"/>
          <w:lang w:val="uk-UA"/>
        </w:rPr>
        <w:t>встановити пандус</w:t>
      </w:r>
      <w:r w:rsidR="00F07358" w:rsidRPr="004509AF">
        <w:rPr>
          <w:sz w:val="28"/>
          <w:szCs w:val="28"/>
          <w:lang w:val="uk-UA"/>
        </w:rPr>
        <w:t xml:space="preserve"> </w:t>
      </w:r>
      <w:r w:rsidR="00E1655F" w:rsidRPr="004509AF">
        <w:rPr>
          <w:sz w:val="28"/>
          <w:szCs w:val="28"/>
          <w:lang w:val="uk-UA"/>
        </w:rPr>
        <w:t xml:space="preserve">з поручнями </w:t>
      </w:r>
      <w:r w:rsidR="00F07358" w:rsidRPr="004509AF">
        <w:rPr>
          <w:sz w:val="28"/>
          <w:szCs w:val="28"/>
          <w:lang w:val="uk-UA"/>
        </w:rPr>
        <w:t>та кнопку виклику</w:t>
      </w:r>
      <w:r w:rsidRPr="004509AF">
        <w:rPr>
          <w:sz w:val="28"/>
          <w:szCs w:val="28"/>
          <w:lang w:val="uk-UA"/>
        </w:rPr>
        <w:t xml:space="preserve"> біля входу до приміщення суду</w:t>
      </w:r>
      <w:r w:rsidR="00F07358" w:rsidRPr="004509AF">
        <w:rPr>
          <w:sz w:val="28"/>
          <w:szCs w:val="28"/>
          <w:lang w:val="uk-UA"/>
        </w:rPr>
        <w:t xml:space="preserve">, додатково продублювати інформацію табличками, виконаними шрифтом </w:t>
      </w:r>
      <w:proofErr w:type="spellStart"/>
      <w:r w:rsidR="00F07358" w:rsidRPr="004509AF">
        <w:rPr>
          <w:sz w:val="28"/>
          <w:szCs w:val="28"/>
          <w:lang w:val="uk-UA"/>
        </w:rPr>
        <w:t>Брайля</w:t>
      </w:r>
      <w:proofErr w:type="spellEnd"/>
      <w:r w:rsidRPr="004509AF">
        <w:rPr>
          <w:sz w:val="28"/>
          <w:szCs w:val="28"/>
          <w:lang w:val="uk-UA"/>
        </w:rPr>
        <w:t xml:space="preserve"> (документи направляти до територіального управління);</w:t>
      </w:r>
    </w:p>
    <w:p w:rsidR="007C23AE" w:rsidRPr="004509AF" w:rsidRDefault="007C23AE" w:rsidP="007C23AE">
      <w:pPr>
        <w:numPr>
          <w:ilvl w:val="0"/>
          <w:numId w:val="7"/>
        </w:numPr>
        <w:spacing w:after="120"/>
        <w:ind w:left="714" w:hanging="357"/>
        <w:jc w:val="both"/>
        <w:rPr>
          <w:sz w:val="28"/>
          <w:szCs w:val="28"/>
          <w:lang w:val="uk-UA"/>
        </w:rPr>
      </w:pPr>
      <w:r w:rsidRPr="004509AF">
        <w:rPr>
          <w:sz w:val="28"/>
          <w:szCs w:val="28"/>
          <w:lang w:val="uk-UA"/>
        </w:rPr>
        <w:t>спільно з ТУ ДСА України в Івано-Франківській області та органами місцевого самоврядування вирішити питання щодо подальшого використання будівлі по вул. Антоновича, 4 у м. Долина;</w:t>
      </w:r>
    </w:p>
    <w:p w:rsidR="00753FAD" w:rsidRPr="004509AF" w:rsidRDefault="00753FAD" w:rsidP="007C23AE">
      <w:pPr>
        <w:numPr>
          <w:ilvl w:val="0"/>
          <w:numId w:val="7"/>
        </w:numPr>
        <w:spacing w:after="120"/>
        <w:ind w:left="714" w:hanging="357"/>
        <w:jc w:val="both"/>
        <w:rPr>
          <w:sz w:val="28"/>
          <w:szCs w:val="28"/>
          <w:lang w:val="uk-UA"/>
        </w:rPr>
      </w:pPr>
      <w:proofErr w:type="spellStart"/>
      <w:r w:rsidRPr="004509AF">
        <w:rPr>
          <w:sz w:val="28"/>
          <w:szCs w:val="28"/>
          <w:lang w:val="uk-UA"/>
        </w:rPr>
        <w:t>внести</w:t>
      </w:r>
      <w:proofErr w:type="spellEnd"/>
      <w:r w:rsidRPr="004509AF">
        <w:rPr>
          <w:sz w:val="28"/>
          <w:szCs w:val="28"/>
          <w:lang w:val="uk-UA"/>
        </w:rPr>
        <w:t xml:space="preserve"> зміни у паспорт будівлі суду, форму якого затвердженого наказом ДСА України від 20.08.2014 року №112 та надіслати до ТУ ДСА України в Івано-Франківській області для погодження та підпису;</w:t>
      </w:r>
    </w:p>
    <w:p w:rsidR="00EA06E5" w:rsidRPr="004509AF" w:rsidRDefault="00EA06E5" w:rsidP="00A02839">
      <w:pPr>
        <w:numPr>
          <w:ilvl w:val="0"/>
          <w:numId w:val="7"/>
        </w:numPr>
        <w:spacing w:after="120"/>
        <w:ind w:left="714" w:hanging="357"/>
        <w:jc w:val="both"/>
        <w:rPr>
          <w:sz w:val="28"/>
          <w:szCs w:val="28"/>
          <w:lang w:val="uk-UA"/>
        </w:rPr>
      </w:pPr>
      <w:r w:rsidRPr="004509AF">
        <w:rPr>
          <w:sz w:val="28"/>
          <w:szCs w:val="28"/>
          <w:lang w:val="uk-UA"/>
        </w:rPr>
        <w:t>здійснювати контроль за веденням діловодства суду у відповідності до вимог Інструкції з діловодства;</w:t>
      </w:r>
    </w:p>
    <w:p w:rsidR="00EA06E5" w:rsidRPr="004509AF" w:rsidRDefault="00EA06E5" w:rsidP="00A02839">
      <w:pPr>
        <w:numPr>
          <w:ilvl w:val="0"/>
          <w:numId w:val="7"/>
        </w:numPr>
        <w:spacing w:after="120"/>
        <w:ind w:left="714" w:hanging="357"/>
        <w:jc w:val="both"/>
        <w:rPr>
          <w:sz w:val="28"/>
          <w:szCs w:val="28"/>
          <w:lang w:val="uk-UA"/>
        </w:rPr>
      </w:pPr>
      <w:r w:rsidRPr="004509AF">
        <w:rPr>
          <w:sz w:val="28"/>
          <w:szCs w:val="28"/>
          <w:lang w:val="uk-UA"/>
        </w:rPr>
        <w:lastRenderedPageBreak/>
        <w:t xml:space="preserve">здійснювати контроль за веденням автоматизованої системи документообігу суду </w:t>
      </w:r>
      <w:r w:rsidR="00A817AE" w:rsidRPr="004509AF">
        <w:rPr>
          <w:sz w:val="28"/>
          <w:szCs w:val="28"/>
          <w:lang w:val="uk-UA"/>
        </w:rPr>
        <w:t xml:space="preserve">комп’ютерної </w:t>
      </w:r>
      <w:r w:rsidRPr="004509AF">
        <w:rPr>
          <w:sz w:val="28"/>
          <w:szCs w:val="28"/>
          <w:lang w:val="uk-UA"/>
        </w:rPr>
        <w:t>програми «Д-3» у відповідності до вимог Положення</w:t>
      </w:r>
      <w:r w:rsidR="00A817AE" w:rsidRPr="004509AF">
        <w:rPr>
          <w:sz w:val="28"/>
          <w:szCs w:val="28"/>
          <w:lang w:val="uk-UA"/>
        </w:rPr>
        <w:t xml:space="preserve"> про АСДС</w:t>
      </w:r>
      <w:r w:rsidRPr="004509AF">
        <w:rPr>
          <w:sz w:val="28"/>
          <w:szCs w:val="28"/>
          <w:lang w:val="uk-UA"/>
        </w:rPr>
        <w:t>;</w:t>
      </w:r>
    </w:p>
    <w:p w:rsidR="00EF65B0" w:rsidRPr="004509AF" w:rsidRDefault="00EF65B0" w:rsidP="00A02839">
      <w:pPr>
        <w:numPr>
          <w:ilvl w:val="0"/>
          <w:numId w:val="7"/>
        </w:numPr>
        <w:spacing w:after="120"/>
        <w:ind w:left="714" w:hanging="357"/>
        <w:jc w:val="both"/>
        <w:rPr>
          <w:sz w:val="28"/>
          <w:szCs w:val="28"/>
          <w:lang w:val="uk-UA"/>
        </w:rPr>
      </w:pPr>
      <w:r w:rsidRPr="004509AF">
        <w:rPr>
          <w:sz w:val="28"/>
          <w:szCs w:val="28"/>
          <w:lang w:val="uk-UA"/>
        </w:rPr>
        <w:t>дотримуватись вимог Інструкції про порядок роботи з технічними засобами фіксування судового засідання, затвердженої наказом ДСА України від 20.09.2012 року №108 зі змінами;</w:t>
      </w:r>
    </w:p>
    <w:p w:rsidR="009B5B42" w:rsidRPr="004509AF" w:rsidRDefault="009B5B42" w:rsidP="004509AF">
      <w:pPr>
        <w:pStyle w:val="a7"/>
        <w:numPr>
          <w:ilvl w:val="0"/>
          <w:numId w:val="7"/>
        </w:numPr>
        <w:shd w:val="clear" w:color="auto" w:fill="FFFFFF"/>
        <w:spacing w:before="120" w:after="120"/>
        <w:ind w:left="714" w:hanging="357"/>
        <w:contextualSpacing/>
        <w:jc w:val="both"/>
        <w:rPr>
          <w:sz w:val="28"/>
          <w:lang w:val="uk-UA"/>
        </w:rPr>
      </w:pPr>
      <w:r w:rsidRPr="004509AF">
        <w:rPr>
          <w:sz w:val="28"/>
          <w:lang w:val="uk-UA"/>
        </w:rPr>
        <w:t>накази з особового складу та з основної діяльності розмежувати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w:t>
      </w:r>
    </w:p>
    <w:p w:rsidR="009B5B42" w:rsidRPr="004509AF" w:rsidRDefault="009B5B42" w:rsidP="004509AF">
      <w:pPr>
        <w:pStyle w:val="a7"/>
        <w:numPr>
          <w:ilvl w:val="0"/>
          <w:numId w:val="7"/>
        </w:numPr>
        <w:shd w:val="clear" w:color="auto" w:fill="FFFFFF"/>
        <w:spacing w:after="120"/>
        <w:ind w:left="714" w:hanging="357"/>
        <w:contextualSpacing/>
        <w:jc w:val="both"/>
        <w:rPr>
          <w:sz w:val="28"/>
          <w:lang w:val="uk-UA"/>
        </w:rPr>
      </w:pPr>
      <w:r w:rsidRPr="004509AF">
        <w:rPr>
          <w:sz w:val="28"/>
          <w:szCs w:val="28"/>
          <w:lang w:val="uk-UA"/>
        </w:rPr>
        <w:t xml:space="preserve">особові справи державних службовців заповнювати відповідно до вимог </w:t>
      </w:r>
      <w:r w:rsidRPr="004509AF">
        <w:rPr>
          <w:bCs/>
          <w:sz w:val="28"/>
          <w:szCs w:val="28"/>
          <w:lang w:val="uk-UA"/>
        </w:rPr>
        <w:t>Порядку ведення та зберігання особових справ державних службовців, затвердженого наказом Національного агентства з питань державної служби 22.03.2016  № 64 зі змінами</w:t>
      </w:r>
      <w:r w:rsidRPr="004509AF">
        <w:rPr>
          <w:sz w:val="28"/>
          <w:szCs w:val="28"/>
          <w:lang w:val="uk-UA"/>
        </w:rPr>
        <w:t>;</w:t>
      </w:r>
    </w:p>
    <w:p w:rsidR="00DE3393" w:rsidRDefault="00EA232E" w:rsidP="000255DB">
      <w:pPr>
        <w:numPr>
          <w:ilvl w:val="0"/>
          <w:numId w:val="7"/>
        </w:numPr>
        <w:spacing w:after="120"/>
        <w:ind w:left="714" w:hanging="357"/>
        <w:jc w:val="both"/>
        <w:rPr>
          <w:sz w:val="28"/>
          <w:szCs w:val="28"/>
          <w:lang w:val="uk-UA"/>
        </w:rPr>
      </w:pPr>
      <w:r w:rsidRPr="00DE3393">
        <w:rPr>
          <w:sz w:val="28"/>
          <w:szCs w:val="28"/>
          <w:lang w:val="uk-UA"/>
        </w:rPr>
        <w:t>постійно використовувати нормативно-правову базу законодавства щодо фінансово-господарської діяльності суду;</w:t>
      </w:r>
    </w:p>
    <w:p w:rsidR="00DE3393" w:rsidRPr="00DE3393" w:rsidRDefault="00DE3393" w:rsidP="000255DB">
      <w:pPr>
        <w:numPr>
          <w:ilvl w:val="0"/>
          <w:numId w:val="7"/>
        </w:numPr>
        <w:spacing w:after="120"/>
        <w:ind w:left="714" w:hanging="357"/>
        <w:jc w:val="both"/>
        <w:rPr>
          <w:sz w:val="28"/>
          <w:szCs w:val="28"/>
          <w:lang w:val="uk-UA"/>
        </w:rPr>
      </w:pPr>
      <w:r>
        <w:rPr>
          <w:sz w:val="28"/>
          <w:szCs w:val="28"/>
          <w:lang w:val="uk-UA"/>
        </w:rPr>
        <w:t>о</w:t>
      </w:r>
      <w:r w:rsidRPr="00DE3393">
        <w:rPr>
          <w:sz w:val="28"/>
          <w:szCs w:val="28"/>
          <w:lang w:val="uk-UA"/>
        </w:rPr>
        <w:t>новити антивірусне програмне забезпечення на всіх ПК;</w:t>
      </w:r>
    </w:p>
    <w:p w:rsidR="00DE3393" w:rsidRDefault="00DE3393" w:rsidP="00DE3393">
      <w:pPr>
        <w:numPr>
          <w:ilvl w:val="0"/>
          <w:numId w:val="7"/>
        </w:numPr>
        <w:spacing w:after="120"/>
        <w:ind w:left="714" w:hanging="357"/>
        <w:jc w:val="both"/>
        <w:rPr>
          <w:sz w:val="28"/>
          <w:szCs w:val="28"/>
          <w:lang w:val="uk-UA"/>
        </w:rPr>
      </w:pPr>
      <w:r>
        <w:rPr>
          <w:sz w:val="28"/>
          <w:szCs w:val="28"/>
          <w:lang w:val="uk-UA"/>
        </w:rPr>
        <w:t>опломбувати ПК пломбами-наліпками</w:t>
      </w:r>
      <w:r w:rsidRPr="00336438">
        <w:rPr>
          <w:sz w:val="28"/>
          <w:szCs w:val="28"/>
          <w:lang w:val="uk-UA"/>
        </w:rPr>
        <w:t xml:space="preserve">; </w:t>
      </w:r>
    </w:p>
    <w:p w:rsidR="00DE3393" w:rsidRPr="00336438" w:rsidRDefault="00DE3393" w:rsidP="00DE3393">
      <w:pPr>
        <w:numPr>
          <w:ilvl w:val="0"/>
          <w:numId w:val="7"/>
        </w:numPr>
        <w:spacing w:after="120"/>
        <w:ind w:left="714" w:hanging="357"/>
        <w:jc w:val="both"/>
        <w:rPr>
          <w:sz w:val="28"/>
          <w:szCs w:val="28"/>
          <w:lang w:val="uk-UA"/>
        </w:rPr>
      </w:pPr>
      <w:r>
        <w:rPr>
          <w:sz w:val="28"/>
          <w:szCs w:val="28"/>
          <w:lang w:val="uk-UA"/>
        </w:rPr>
        <w:t>ПК, які закуплені територіальним управлінням для робочого місця судді встановити в залах судового засідання</w:t>
      </w:r>
      <w:r w:rsidRPr="00336438">
        <w:rPr>
          <w:rStyle w:val="rvts0"/>
          <w:sz w:val="28"/>
          <w:szCs w:val="28"/>
          <w:lang w:val="uk-UA"/>
        </w:rPr>
        <w:t>;</w:t>
      </w:r>
    </w:p>
    <w:p w:rsidR="00DE3393" w:rsidRDefault="00DE3393" w:rsidP="00DE3393">
      <w:pPr>
        <w:numPr>
          <w:ilvl w:val="0"/>
          <w:numId w:val="7"/>
        </w:numPr>
        <w:spacing w:after="120"/>
        <w:ind w:left="714" w:hanging="357"/>
        <w:jc w:val="both"/>
        <w:rPr>
          <w:sz w:val="28"/>
          <w:szCs w:val="28"/>
          <w:lang w:val="uk-UA"/>
        </w:rPr>
      </w:pPr>
      <w:r>
        <w:rPr>
          <w:sz w:val="28"/>
          <w:szCs w:val="28"/>
          <w:lang w:val="uk-UA"/>
        </w:rPr>
        <w:t xml:space="preserve">привести у відповідність звіт щодо </w:t>
      </w:r>
      <w:r w:rsidRPr="00655FCF">
        <w:rPr>
          <w:sz w:val="28"/>
          <w:szCs w:val="28"/>
          <w:lang w:val="uk-UA"/>
        </w:rPr>
        <w:t>списання та наявності засобів інформатизації</w:t>
      </w:r>
      <w:r>
        <w:rPr>
          <w:sz w:val="28"/>
          <w:szCs w:val="28"/>
          <w:lang w:val="uk-UA"/>
        </w:rPr>
        <w:t>;</w:t>
      </w:r>
    </w:p>
    <w:p w:rsidR="00DE3393" w:rsidRDefault="00DE3393" w:rsidP="00DE3393">
      <w:pPr>
        <w:numPr>
          <w:ilvl w:val="0"/>
          <w:numId w:val="7"/>
        </w:numPr>
        <w:spacing w:after="120"/>
        <w:ind w:left="714" w:hanging="357"/>
        <w:jc w:val="both"/>
        <w:rPr>
          <w:sz w:val="28"/>
          <w:szCs w:val="28"/>
          <w:lang w:val="uk-UA"/>
        </w:rPr>
      </w:pPr>
      <w:r>
        <w:rPr>
          <w:sz w:val="28"/>
          <w:szCs w:val="28"/>
          <w:lang w:val="uk-UA"/>
        </w:rPr>
        <w:t>замінити кондиціонер в серверній кімнаті (документи направляти до територіального управління);</w:t>
      </w:r>
    </w:p>
    <w:p w:rsidR="00A02839" w:rsidRPr="004509AF" w:rsidRDefault="00DE3393" w:rsidP="00DE3393">
      <w:pPr>
        <w:numPr>
          <w:ilvl w:val="0"/>
          <w:numId w:val="7"/>
        </w:numPr>
        <w:spacing w:after="120"/>
        <w:ind w:left="714" w:hanging="357"/>
        <w:jc w:val="both"/>
        <w:rPr>
          <w:sz w:val="28"/>
          <w:szCs w:val="28"/>
          <w:lang w:val="uk-UA"/>
        </w:rPr>
      </w:pPr>
      <w:r>
        <w:rPr>
          <w:sz w:val="28"/>
          <w:szCs w:val="28"/>
          <w:lang w:val="uk-UA"/>
        </w:rPr>
        <w:t>впорядкувати серверну шафу.</w:t>
      </w:r>
    </w:p>
    <w:p w:rsidR="000C7BBD" w:rsidRPr="004509AF" w:rsidRDefault="000C7BBD" w:rsidP="009A0C69">
      <w:pPr>
        <w:numPr>
          <w:ilvl w:val="0"/>
          <w:numId w:val="7"/>
        </w:numPr>
        <w:ind w:left="714" w:hanging="357"/>
        <w:jc w:val="both"/>
        <w:rPr>
          <w:sz w:val="28"/>
          <w:szCs w:val="28"/>
          <w:lang w:val="uk-UA"/>
        </w:rPr>
      </w:pPr>
      <w:r w:rsidRPr="004509AF">
        <w:rPr>
          <w:i/>
          <w:sz w:val="28"/>
          <w:szCs w:val="28"/>
          <w:lang w:val="uk-UA"/>
        </w:rPr>
        <w:t xml:space="preserve">аналітичну довідку щодо </w:t>
      </w:r>
      <w:r w:rsidR="006C4A70" w:rsidRPr="004509AF">
        <w:rPr>
          <w:i/>
          <w:sz w:val="28"/>
          <w:szCs w:val="28"/>
          <w:lang w:val="uk-UA"/>
        </w:rPr>
        <w:t xml:space="preserve">цільової </w:t>
      </w:r>
      <w:r w:rsidRPr="004509AF">
        <w:rPr>
          <w:i/>
          <w:sz w:val="28"/>
          <w:szCs w:val="28"/>
          <w:lang w:val="uk-UA"/>
        </w:rPr>
        <w:t>перевірки (вивчення) стану організації роботи апарату</w:t>
      </w:r>
      <w:r w:rsidR="00615812" w:rsidRPr="004509AF">
        <w:rPr>
          <w:i/>
          <w:sz w:val="28"/>
          <w:szCs w:val="28"/>
          <w:lang w:val="uk-UA"/>
        </w:rPr>
        <w:t xml:space="preserve"> </w:t>
      </w:r>
      <w:r w:rsidRPr="004509AF">
        <w:rPr>
          <w:i/>
          <w:sz w:val="28"/>
          <w:szCs w:val="28"/>
          <w:lang w:val="uk-UA"/>
        </w:rPr>
        <w:t>суду обговорити</w:t>
      </w:r>
      <w:r w:rsidR="00615812" w:rsidRPr="004509AF">
        <w:rPr>
          <w:i/>
          <w:sz w:val="28"/>
          <w:szCs w:val="28"/>
          <w:lang w:val="uk-UA"/>
        </w:rPr>
        <w:t xml:space="preserve"> </w:t>
      </w:r>
      <w:r w:rsidRPr="004509AF">
        <w:rPr>
          <w:i/>
          <w:sz w:val="28"/>
          <w:szCs w:val="28"/>
          <w:lang w:val="uk-UA"/>
        </w:rPr>
        <w:t>на оперативній</w:t>
      </w:r>
      <w:r w:rsidR="00615812" w:rsidRPr="004509AF">
        <w:rPr>
          <w:i/>
          <w:sz w:val="28"/>
          <w:szCs w:val="28"/>
          <w:lang w:val="uk-UA"/>
        </w:rPr>
        <w:t xml:space="preserve"> </w:t>
      </w:r>
      <w:r w:rsidRPr="004509AF">
        <w:rPr>
          <w:i/>
          <w:sz w:val="28"/>
          <w:szCs w:val="28"/>
          <w:lang w:val="uk-UA"/>
        </w:rPr>
        <w:t>нараді</w:t>
      </w:r>
      <w:r w:rsidR="00BD3892" w:rsidRPr="004509AF">
        <w:rPr>
          <w:i/>
          <w:sz w:val="28"/>
          <w:szCs w:val="28"/>
          <w:lang w:val="uk-UA"/>
        </w:rPr>
        <w:t xml:space="preserve"> </w:t>
      </w:r>
      <w:r w:rsidRPr="004509AF">
        <w:rPr>
          <w:i/>
          <w:sz w:val="28"/>
          <w:szCs w:val="28"/>
          <w:lang w:val="uk-UA"/>
        </w:rPr>
        <w:t>працівників суду і направити до територіального управління розроблений та затверджений план заход</w:t>
      </w:r>
      <w:r w:rsidR="00284E33" w:rsidRPr="004509AF">
        <w:rPr>
          <w:i/>
          <w:sz w:val="28"/>
          <w:szCs w:val="28"/>
          <w:lang w:val="uk-UA"/>
        </w:rPr>
        <w:t xml:space="preserve">ів щодо усунення недоліків </w:t>
      </w:r>
      <w:r w:rsidR="00284E33" w:rsidRPr="004509AF">
        <w:rPr>
          <w:b/>
          <w:i/>
          <w:sz w:val="28"/>
          <w:szCs w:val="28"/>
          <w:lang w:val="uk-UA"/>
        </w:rPr>
        <w:t xml:space="preserve">до </w:t>
      </w:r>
      <w:r w:rsidR="00EB77B1" w:rsidRPr="004509AF">
        <w:rPr>
          <w:b/>
          <w:i/>
          <w:sz w:val="28"/>
          <w:szCs w:val="28"/>
          <w:lang w:val="uk-UA"/>
        </w:rPr>
        <w:t>2</w:t>
      </w:r>
      <w:r w:rsidR="008F3225" w:rsidRPr="004509AF">
        <w:rPr>
          <w:b/>
          <w:i/>
          <w:sz w:val="28"/>
          <w:szCs w:val="28"/>
          <w:lang w:val="uk-UA"/>
        </w:rPr>
        <w:t>0</w:t>
      </w:r>
      <w:r w:rsidR="00042FBE" w:rsidRPr="004509AF">
        <w:rPr>
          <w:b/>
          <w:i/>
          <w:sz w:val="28"/>
          <w:szCs w:val="28"/>
          <w:lang w:val="uk-UA"/>
        </w:rPr>
        <w:t xml:space="preserve"> </w:t>
      </w:r>
      <w:r w:rsidR="008F3225" w:rsidRPr="004509AF">
        <w:rPr>
          <w:b/>
          <w:i/>
          <w:sz w:val="28"/>
          <w:szCs w:val="28"/>
          <w:lang w:val="uk-UA"/>
        </w:rPr>
        <w:t xml:space="preserve">жовтня </w:t>
      </w:r>
      <w:r w:rsidR="00F332E7" w:rsidRPr="004509AF">
        <w:rPr>
          <w:b/>
          <w:i/>
          <w:sz w:val="28"/>
          <w:szCs w:val="28"/>
          <w:lang w:val="uk-UA"/>
        </w:rPr>
        <w:t>20</w:t>
      </w:r>
      <w:r w:rsidR="006C4A70" w:rsidRPr="004509AF">
        <w:rPr>
          <w:b/>
          <w:i/>
          <w:sz w:val="28"/>
          <w:szCs w:val="28"/>
          <w:lang w:val="uk-UA"/>
        </w:rPr>
        <w:t>2</w:t>
      </w:r>
      <w:r w:rsidR="00042FBE" w:rsidRPr="004509AF">
        <w:rPr>
          <w:b/>
          <w:i/>
          <w:sz w:val="28"/>
          <w:szCs w:val="28"/>
          <w:lang w:val="uk-UA"/>
        </w:rPr>
        <w:t>1</w:t>
      </w:r>
      <w:r w:rsidRPr="004509AF">
        <w:rPr>
          <w:b/>
          <w:i/>
          <w:sz w:val="28"/>
          <w:szCs w:val="28"/>
          <w:lang w:val="uk-UA"/>
        </w:rPr>
        <w:t xml:space="preserve"> </w:t>
      </w:r>
      <w:r w:rsidR="00D22B33" w:rsidRPr="004509AF">
        <w:rPr>
          <w:b/>
          <w:i/>
          <w:sz w:val="28"/>
          <w:szCs w:val="28"/>
          <w:lang w:val="uk-UA"/>
        </w:rPr>
        <w:t>р</w:t>
      </w:r>
      <w:r w:rsidRPr="004509AF">
        <w:rPr>
          <w:b/>
          <w:i/>
          <w:sz w:val="28"/>
          <w:szCs w:val="28"/>
          <w:lang w:val="uk-UA"/>
        </w:rPr>
        <w:t>оку</w:t>
      </w:r>
    </w:p>
    <w:p w:rsidR="005576FA" w:rsidRDefault="005576FA" w:rsidP="005576FA">
      <w:pPr>
        <w:spacing w:after="120"/>
        <w:ind w:left="714"/>
        <w:jc w:val="both"/>
        <w:rPr>
          <w:sz w:val="28"/>
          <w:szCs w:val="28"/>
          <w:lang w:val="uk-UA"/>
        </w:rPr>
      </w:pPr>
    </w:p>
    <w:p w:rsidR="001368A5" w:rsidRPr="004509AF" w:rsidRDefault="001368A5" w:rsidP="005576FA">
      <w:pPr>
        <w:spacing w:after="120"/>
        <w:ind w:left="714"/>
        <w:jc w:val="both"/>
        <w:rPr>
          <w:sz w:val="28"/>
          <w:szCs w:val="28"/>
          <w:lang w:val="uk-UA"/>
        </w:rPr>
      </w:pPr>
    </w:p>
    <w:tbl>
      <w:tblPr>
        <w:tblW w:w="9606" w:type="dxa"/>
        <w:tblLook w:val="04A0" w:firstRow="1" w:lastRow="0" w:firstColumn="1" w:lastColumn="0" w:noHBand="0" w:noVBand="1"/>
      </w:tblPr>
      <w:tblGrid>
        <w:gridCol w:w="5353"/>
        <w:gridCol w:w="4253"/>
      </w:tblGrid>
      <w:tr w:rsidR="00EF3527" w:rsidRPr="004509AF" w:rsidTr="00E34790">
        <w:tc>
          <w:tcPr>
            <w:tcW w:w="5353" w:type="dxa"/>
          </w:tcPr>
          <w:p w:rsidR="00EF3527" w:rsidRPr="004509AF" w:rsidRDefault="00EF3527" w:rsidP="00D83FE9">
            <w:pPr>
              <w:pStyle w:val="a4"/>
              <w:spacing w:after="120"/>
              <w:rPr>
                <w:i/>
                <w:sz w:val="4"/>
                <w:szCs w:val="4"/>
              </w:rPr>
            </w:pPr>
            <w:r w:rsidRPr="004509AF">
              <w:rPr>
                <w:i/>
                <w:sz w:val="28"/>
                <w:szCs w:val="28"/>
              </w:rPr>
              <w:t xml:space="preserve">Завідувач сектору </w:t>
            </w:r>
            <w:r w:rsidR="00D83FE9" w:rsidRPr="004509AF">
              <w:rPr>
                <w:i/>
                <w:sz w:val="28"/>
                <w:szCs w:val="28"/>
              </w:rPr>
              <w:t>з питань управління об’єктами державного майна</w:t>
            </w:r>
          </w:p>
          <w:p w:rsidR="00EF3527" w:rsidRPr="004509AF" w:rsidRDefault="00EF3527" w:rsidP="00670960">
            <w:pPr>
              <w:pStyle w:val="a4"/>
              <w:rPr>
                <w:b/>
                <w:sz w:val="28"/>
                <w:szCs w:val="28"/>
              </w:rPr>
            </w:pPr>
          </w:p>
        </w:tc>
        <w:tc>
          <w:tcPr>
            <w:tcW w:w="4253" w:type="dxa"/>
          </w:tcPr>
          <w:p w:rsidR="00EF3527" w:rsidRPr="004509AF" w:rsidRDefault="00EF3527" w:rsidP="00670960">
            <w:pPr>
              <w:pStyle w:val="a4"/>
              <w:tabs>
                <w:tab w:val="left" w:pos="1593"/>
                <w:tab w:val="left" w:pos="1847"/>
                <w:tab w:val="left" w:pos="1877"/>
              </w:tabs>
              <w:rPr>
                <w:i/>
                <w:sz w:val="28"/>
                <w:szCs w:val="28"/>
                <w:u w:val="single"/>
              </w:rPr>
            </w:pPr>
          </w:p>
          <w:p w:rsidR="00EF3527" w:rsidRPr="004509AF" w:rsidRDefault="0018487F" w:rsidP="008C6519">
            <w:pPr>
              <w:pStyle w:val="a4"/>
              <w:tabs>
                <w:tab w:val="left" w:pos="1451"/>
                <w:tab w:val="left" w:pos="1847"/>
                <w:tab w:val="left" w:pos="1877"/>
              </w:tabs>
              <w:ind w:left="34" w:right="-108"/>
              <w:rPr>
                <w:sz w:val="28"/>
                <w:szCs w:val="28"/>
              </w:rPr>
            </w:pPr>
            <w:r w:rsidRPr="004509AF">
              <w:rPr>
                <w:i/>
                <w:sz w:val="28"/>
                <w:szCs w:val="28"/>
                <w:u w:val="single"/>
              </w:rPr>
              <w:t xml:space="preserve">             </w:t>
            </w:r>
            <w:r w:rsidR="00EF3527" w:rsidRPr="004509AF">
              <w:rPr>
                <w:i/>
                <w:sz w:val="28"/>
                <w:szCs w:val="28"/>
                <w:u w:val="single"/>
              </w:rPr>
              <w:t xml:space="preserve">   </w:t>
            </w:r>
            <w:r w:rsidR="00EF3527" w:rsidRPr="004509AF">
              <w:rPr>
                <w:i/>
                <w:sz w:val="28"/>
                <w:szCs w:val="28"/>
              </w:rPr>
              <w:t xml:space="preserve"> </w:t>
            </w:r>
            <w:r w:rsidR="00EF3527" w:rsidRPr="004509AF">
              <w:rPr>
                <w:b/>
                <w:sz w:val="28"/>
                <w:szCs w:val="28"/>
              </w:rPr>
              <w:t>В.М.</w:t>
            </w:r>
            <w:r w:rsidR="00EF3527" w:rsidRPr="004509AF">
              <w:rPr>
                <w:sz w:val="28"/>
                <w:szCs w:val="28"/>
              </w:rPr>
              <w:t xml:space="preserve"> </w:t>
            </w:r>
            <w:r w:rsidR="00EF3527" w:rsidRPr="004509AF">
              <w:rPr>
                <w:b/>
                <w:sz w:val="28"/>
                <w:szCs w:val="28"/>
              </w:rPr>
              <w:t>Сушко</w:t>
            </w:r>
          </w:p>
        </w:tc>
      </w:tr>
      <w:tr w:rsidR="000F43B0" w:rsidRPr="004509AF" w:rsidTr="00E34790">
        <w:tc>
          <w:tcPr>
            <w:tcW w:w="5353" w:type="dxa"/>
          </w:tcPr>
          <w:p w:rsidR="000F43B0" w:rsidRPr="004509AF" w:rsidRDefault="000F43B0" w:rsidP="00D83FE9">
            <w:pPr>
              <w:pStyle w:val="a4"/>
              <w:spacing w:after="120"/>
              <w:rPr>
                <w:i/>
                <w:sz w:val="28"/>
                <w:szCs w:val="28"/>
              </w:rPr>
            </w:pPr>
            <w:r w:rsidRPr="004509AF">
              <w:rPr>
                <w:i/>
                <w:sz w:val="28"/>
                <w:szCs w:val="28"/>
              </w:rPr>
              <w:lastRenderedPageBreak/>
              <w:t>Заступник начальника відділу планово-фінансової діяльності,</w:t>
            </w:r>
            <w:r w:rsidR="00540A37" w:rsidRPr="004509AF">
              <w:rPr>
                <w:i/>
                <w:sz w:val="28"/>
                <w:szCs w:val="28"/>
              </w:rPr>
              <w:t xml:space="preserve"> бухгалтерського обліку і звітності</w:t>
            </w:r>
          </w:p>
        </w:tc>
        <w:tc>
          <w:tcPr>
            <w:tcW w:w="4253" w:type="dxa"/>
          </w:tcPr>
          <w:p w:rsidR="00540A37" w:rsidRPr="004509AF" w:rsidRDefault="00540A37" w:rsidP="00670960">
            <w:pPr>
              <w:pStyle w:val="a4"/>
              <w:tabs>
                <w:tab w:val="left" w:pos="1593"/>
                <w:tab w:val="left" w:pos="1847"/>
                <w:tab w:val="left" w:pos="1877"/>
              </w:tabs>
              <w:rPr>
                <w:i/>
                <w:sz w:val="28"/>
                <w:szCs w:val="28"/>
                <w:u w:val="single"/>
              </w:rPr>
            </w:pPr>
          </w:p>
          <w:p w:rsidR="00540A37" w:rsidRPr="004509AF" w:rsidRDefault="00540A37" w:rsidP="00670960">
            <w:pPr>
              <w:pStyle w:val="a4"/>
              <w:tabs>
                <w:tab w:val="left" w:pos="1593"/>
                <w:tab w:val="left" w:pos="1847"/>
                <w:tab w:val="left" w:pos="1877"/>
              </w:tabs>
              <w:rPr>
                <w:i/>
                <w:sz w:val="28"/>
                <w:szCs w:val="28"/>
                <w:u w:val="single"/>
              </w:rPr>
            </w:pPr>
          </w:p>
          <w:p w:rsidR="000F43B0" w:rsidRPr="004509AF" w:rsidRDefault="00540A37" w:rsidP="00670960">
            <w:pPr>
              <w:pStyle w:val="a4"/>
              <w:tabs>
                <w:tab w:val="left" w:pos="1593"/>
                <w:tab w:val="left" w:pos="1847"/>
                <w:tab w:val="left" w:pos="1877"/>
              </w:tabs>
              <w:rPr>
                <w:i/>
                <w:sz w:val="28"/>
                <w:szCs w:val="28"/>
                <w:u w:val="single"/>
              </w:rPr>
            </w:pPr>
            <w:r w:rsidRPr="004509AF">
              <w:rPr>
                <w:i/>
                <w:sz w:val="28"/>
                <w:szCs w:val="28"/>
                <w:u w:val="single"/>
              </w:rPr>
              <w:t xml:space="preserve">                 </w:t>
            </w:r>
            <w:r w:rsidRPr="004509AF">
              <w:rPr>
                <w:i/>
                <w:sz w:val="28"/>
                <w:szCs w:val="28"/>
              </w:rPr>
              <w:t xml:space="preserve"> </w:t>
            </w:r>
            <w:r w:rsidR="005651F1" w:rsidRPr="004509AF">
              <w:rPr>
                <w:b/>
                <w:sz w:val="28"/>
                <w:szCs w:val="28"/>
              </w:rPr>
              <w:t xml:space="preserve">В.В. </w:t>
            </w:r>
            <w:proofErr w:type="spellStart"/>
            <w:r w:rsidR="005651F1" w:rsidRPr="004509AF">
              <w:rPr>
                <w:b/>
                <w:sz w:val="28"/>
                <w:szCs w:val="28"/>
              </w:rPr>
              <w:t>Гринечко</w:t>
            </w:r>
            <w:proofErr w:type="spellEnd"/>
          </w:p>
        </w:tc>
      </w:tr>
      <w:tr w:rsidR="00EF3527" w:rsidRPr="004509AF" w:rsidTr="00E34790">
        <w:trPr>
          <w:trHeight w:val="659"/>
        </w:trPr>
        <w:tc>
          <w:tcPr>
            <w:tcW w:w="5353" w:type="dxa"/>
          </w:tcPr>
          <w:p w:rsidR="00EF3527" w:rsidRPr="004509AF" w:rsidRDefault="00EF3527" w:rsidP="00D83FE9">
            <w:pPr>
              <w:pStyle w:val="a4"/>
              <w:spacing w:after="120"/>
              <w:rPr>
                <w:b/>
                <w:i/>
                <w:sz w:val="28"/>
                <w:szCs w:val="28"/>
              </w:rPr>
            </w:pPr>
            <w:r w:rsidRPr="004509AF">
              <w:rPr>
                <w:i/>
                <w:sz w:val="28"/>
                <w:szCs w:val="28"/>
              </w:rPr>
              <w:t xml:space="preserve">Головний спеціаліст </w:t>
            </w:r>
            <w:r w:rsidR="00D83FE9" w:rsidRPr="004509AF">
              <w:rPr>
                <w:i/>
                <w:sz w:val="28"/>
                <w:szCs w:val="28"/>
              </w:rPr>
              <w:t xml:space="preserve">по роботі з персоналом </w:t>
            </w:r>
          </w:p>
        </w:tc>
        <w:tc>
          <w:tcPr>
            <w:tcW w:w="4253" w:type="dxa"/>
          </w:tcPr>
          <w:p w:rsidR="00540A37" w:rsidRPr="004509AF" w:rsidRDefault="00540A37" w:rsidP="008C6519">
            <w:pPr>
              <w:pStyle w:val="a4"/>
              <w:tabs>
                <w:tab w:val="left" w:pos="1593"/>
                <w:tab w:val="left" w:pos="1847"/>
                <w:tab w:val="left" w:pos="1877"/>
              </w:tabs>
              <w:rPr>
                <w:i/>
                <w:sz w:val="28"/>
                <w:szCs w:val="28"/>
                <w:u w:val="single"/>
              </w:rPr>
            </w:pPr>
          </w:p>
          <w:p w:rsidR="00EF3527" w:rsidRPr="004509AF" w:rsidRDefault="0018487F" w:rsidP="008C6519">
            <w:pPr>
              <w:pStyle w:val="a4"/>
              <w:tabs>
                <w:tab w:val="left" w:pos="1593"/>
                <w:tab w:val="left" w:pos="1847"/>
                <w:tab w:val="left" w:pos="1877"/>
              </w:tabs>
              <w:rPr>
                <w:i/>
                <w:sz w:val="28"/>
                <w:szCs w:val="28"/>
                <w:u w:val="single"/>
              </w:rPr>
            </w:pPr>
            <w:r w:rsidRPr="004509AF">
              <w:rPr>
                <w:i/>
                <w:sz w:val="28"/>
                <w:szCs w:val="28"/>
                <w:u w:val="single"/>
              </w:rPr>
              <w:t xml:space="preserve">             </w:t>
            </w:r>
            <w:r w:rsidR="00654EFC" w:rsidRPr="004509AF">
              <w:rPr>
                <w:i/>
                <w:sz w:val="28"/>
                <w:szCs w:val="28"/>
                <w:u w:val="single"/>
              </w:rPr>
              <w:t xml:space="preserve"> </w:t>
            </w:r>
            <w:r w:rsidR="00E03027" w:rsidRPr="004509AF">
              <w:rPr>
                <w:i/>
                <w:sz w:val="28"/>
                <w:szCs w:val="28"/>
                <w:u w:val="single"/>
              </w:rPr>
              <w:t xml:space="preserve">  </w:t>
            </w:r>
            <w:r w:rsidR="00DA466C" w:rsidRPr="004509AF">
              <w:rPr>
                <w:i/>
                <w:sz w:val="28"/>
                <w:szCs w:val="28"/>
                <w:u w:val="single"/>
              </w:rPr>
              <w:t xml:space="preserve"> </w:t>
            </w:r>
            <w:r w:rsidR="00DA466C" w:rsidRPr="004509AF">
              <w:rPr>
                <w:i/>
                <w:sz w:val="28"/>
                <w:szCs w:val="28"/>
              </w:rPr>
              <w:t xml:space="preserve"> </w:t>
            </w:r>
            <w:r w:rsidR="00EF3527" w:rsidRPr="004509AF">
              <w:rPr>
                <w:b/>
                <w:sz w:val="28"/>
                <w:szCs w:val="28"/>
              </w:rPr>
              <w:t>В.В. Сітко</w:t>
            </w:r>
          </w:p>
        </w:tc>
      </w:tr>
      <w:tr w:rsidR="00EF3527" w:rsidRPr="004509AF" w:rsidTr="00E34790">
        <w:trPr>
          <w:trHeight w:val="655"/>
        </w:trPr>
        <w:tc>
          <w:tcPr>
            <w:tcW w:w="5353" w:type="dxa"/>
          </w:tcPr>
          <w:p w:rsidR="00EF3527" w:rsidRPr="004509AF" w:rsidRDefault="00042FBE" w:rsidP="00670960">
            <w:pPr>
              <w:pStyle w:val="a4"/>
              <w:rPr>
                <w:i/>
                <w:sz w:val="28"/>
                <w:szCs w:val="28"/>
              </w:rPr>
            </w:pPr>
            <w:r w:rsidRPr="004509AF">
              <w:rPr>
                <w:i/>
                <w:sz w:val="28"/>
                <w:szCs w:val="28"/>
              </w:rPr>
              <w:t>Головний спеціаліст сектору організаційного забезпечення діяльності судів та судової статистики</w:t>
            </w:r>
          </w:p>
        </w:tc>
        <w:tc>
          <w:tcPr>
            <w:tcW w:w="4253" w:type="dxa"/>
          </w:tcPr>
          <w:p w:rsidR="00540A37" w:rsidRPr="004509AF" w:rsidRDefault="00540A37" w:rsidP="00362432">
            <w:pPr>
              <w:pStyle w:val="a4"/>
              <w:tabs>
                <w:tab w:val="left" w:pos="1451"/>
                <w:tab w:val="left" w:pos="1847"/>
                <w:tab w:val="left" w:pos="1877"/>
                <w:tab w:val="left" w:pos="4037"/>
              </w:tabs>
              <w:rPr>
                <w:i/>
                <w:sz w:val="28"/>
                <w:szCs w:val="28"/>
                <w:u w:val="single"/>
              </w:rPr>
            </w:pPr>
          </w:p>
          <w:p w:rsidR="00540A37" w:rsidRPr="004509AF" w:rsidRDefault="00540A37" w:rsidP="00362432">
            <w:pPr>
              <w:pStyle w:val="a4"/>
              <w:tabs>
                <w:tab w:val="left" w:pos="1451"/>
                <w:tab w:val="left" w:pos="1847"/>
                <w:tab w:val="left" w:pos="1877"/>
                <w:tab w:val="left" w:pos="4037"/>
              </w:tabs>
              <w:rPr>
                <w:i/>
                <w:sz w:val="28"/>
                <w:szCs w:val="28"/>
                <w:u w:val="single"/>
              </w:rPr>
            </w:pPr>
          </w:p>
          <w:p w:rsidR="00042FBE" w:rsidRPr="004509AF" w:rsidRDefault="0018487F" w:rsidP="00042FBE">
            <w:pPr>
              <w:pStyle w:val="a4"/>
              <w:tabs>
                <w:tab w:val="left" w:pos="1451"/>
                <w:tab w:val="left" w:pos="1847"/>
                <w:tab w:val="left" w:pos="1877"/>
                <w:tab w:val="left" w:pos="4037"/>
              </w:tabs>
              <w:spacing w:after="120"/>
              <w:rPr>
                <w:i/>
                <w:sz w:val="28"/>
                <w:szCs w:val="28"/>
                <w:u w:val="single"/>
              </w:rPr>
            </w:pPr>
            <w:r w:rsidRPr="004509AF">
              <w:rPr>
                <w:i/>
                <w:sz w:val="28"/>
                <w:szCs w:val="28"/>
                <w:u w:val="single"/>
              </w:rPr>
              <w:t xml:space="preserve">             </w:t>
            </w:r>
            <w:r w:rsidR="00362432" w:rsidRPr="004509AF">
              <w:rPr>
                <w:i/>
                <w:sz w:val="28"/>
                <w:szCs w:val="28"/>
                <w:u w:val="single"/>
              </w:rPr>
              <w:t xml:space="preserve">    </w:t>
            </w:r>
            <w:r w:rsidR="00362432" w:rsidRPr="004509AF">
              <w:rPr>
                <w:sz w:val="28"/>
                <w:szCs w:val="28"/>
              </w:rPr>
              <w:t xml:space="preserve"> </w:t>
            </w:r>
            <w:r w:rsidR="00042FBE" w:rsidRPr="004509AF">
              <w:rPr>
                <w:b/>
                <w:sz w:val="28"/>
                <w:szCs w:val="28"/>
              </w:rPr>
              <w:t>М</w:t>
            </w:r>
            <w:r w:rsidR="00362432" w:rsidRPr="004509AF">
              <w:rPr>
                <w:b/>
                <w:sz w:val="28"/>
                <w:szCs w:val="28"/>
              </w:rPr>
              <w:t>.</w:t>
            </w:r>
            <w:r w:rsidR="00042FBE" w:rsidRPr="004509AF">
              <w:rPr>
                <w:b/>
                <w:sz w:val="28"/>
                <w:szCs w:val="28"/>
              </w:rPr>
              <w:t>Ю</w:t>
            </w:r>
            <w:r w:rsidR="00362432" w:rsidRPr="004509AF">
              <w:rPr>
                <w:b/>
                <w:sz w:val="28"/>
                <w:szCs w:val="28"/>
              </w:rPr>
              <w:t xml:space="preserve">. </w:t>
            </w:r>
            <w:proofErr w:type="spellStart"/>
            <w:r w:rsidR="00042FBE" w:rsidRPr="004509AF">
              <w:rPr>
                <w:b/>
                <w:sz w:val="28"/>
                <w:szCs w:val="28"/>
              </w:rPr>
              <w:t>Подольська</w:t>
            </w:r>
            <w:proofErr w:type="spellEnd"/>
          </w:p>
        </w:tc>
      </w:tr>
      <w:tr w:rsidR="00042FBE" w:rsidRPr="004509AF" w:rsidTr="00E34790">
        <w:trPr>
          <w:trHeight w:val="655"/>
        </w:trPr>
        <w:tc>
          <w:tcPr>
            <w:tcW w:w="5353" w:type="dxa"/>
          </w:tcPr>
          <w:p w:rsidR="00042FBE" w:rsidRPr="004509AF" w:rsidRDefault="00042FBE" w:rsidP="00670960">
            <w:pPr>
              <w:pStyle w:val="a4"/>
              <w:rPr>
                <w:i/>
                <w:sz w:val="28"/>
                <w:szCs w:val="28"/>
              </w:rPr>
            </w:pPr>
            <w:r w:rsidRPr="004509AF">
              <w:rPr>
                <w:i/>
                <w:sz w:val="28"/>
                <w:szCs w:val="28"/>
              </w:rPr>
              <w:t>Головний спеціаліст сектору організаційного забезпечення діяльності судів та судової статистики</w:t>
            </w:r>
          </w:p>
        </w:tc>
        <w:tc>
          <w:tcPr>
            <w:tcW w:w="4253" w:type="dxa"/>
          </w:tcPr>
          <w:p w:rsidR="00042FBE" w:rsidRPr="004509AF" w:rsidRDefault="00042FBE" w:rsidP="00042FBE">
            <w:pPr>
              <w:pStyle w:val="a4"/>
              <w:tabs>
                <w:tab w:val="left" w:pos="1451"/>
                <w:tab w:val="left" w:pos="1847"/>
                <w:tab w:val="left" w:pos="1877"/>
                <w:tab w:val="left" w:pos="4037"/>
              </w:tabs>
              <w:rPr>
                <w:i/>
                <w:sz w:val="28"/>
                <w:szCs w:val="28"/>
                <w:u w:val="single"/>
              </w:rPr>
            </w:pPr>
          </w:p>
          <w:p w:rsidR="00042FBE" w:rsidRPr="004509AF" w:rsidRDefault="00042FBE" w:rsidP="00042FBE">
            <w:pPr>
              <w:pStyle w:val="a4"/>
              <w:tabs>
                <w:tab w:val="left" w:pos="1451"/>
                <w:tab w:val="left" w:pos="1847"/>
                <w:tab w:val="left" w:pos="1877"/>
                <w:tab w:val="left" w:pos="4037"/>
              </w:tabs>
              <w:rPr>
                <w:i/>
                <w:sz w:val="28"/>
                <w:szCs w:val="28"/>
                <w:u w:val="single"/>
              </w:rPr>
            </w:pPr>
          </w:p>
          <w:p w:rsidR="00042FBE" w:rsidRPr="004509AF" w:rsidRDefault="00042FBE" w:rsidP="00042FBE">
            <w:pPr>
              <w:pStyle w:val="a4"/>
              <w:tabs>
                <w:tab w:val="left" w:pos="1451"/>
                <w:tab w:val="left" w:pos="1847"/>
                <w:tab w:val="left" w:pos="1877"/>
                <w:tab w:val="left" w:pos="4037"/>
              </w:tabs>
              <w:rPr>
                <w:i/>
                <w:sz w:val="28"/>
                <w:szCs w:val="28"/>
                <w:u w:val="single"/>
              </w:rPr>
            </w:pPr>
            <w:r w:rsidRPr="004509AF">
              <w:rPr>
                <w:i/>
                <w:sz w:val="28"/>
                <w:szCs w:val="28"/>
                <w:u w:val="single"/>
              </w:rPr>
              <w:t xml:space="preserve">                 </w:t>
            </w:r>
            <w:r w:rsidRPr="004509AF">
              <w:rPr>
                <w:sz w:val="28"/>
                <w:szCs w:val="28"/>
              </w:rPr>
              <w:t xml:space="preserve"> </w:t>
            </w:r>
            <w:r w:rsidRPr="004509AF">
              <w:rPr>
                <w:b/>
                <w:sz w:val="28"/>
                <w:szCs w:val="28"/>
              </w:rPr>
              <w:t xml:space="preserve">С.В. </w:t>
            </w:r>
            <w:proofErr w:type="spellStart"/>
            <w:r w:rsidRPr="004509AF">
              <w:rPr>
                <w:b/>
                <w:sz w:val="28"/>
                <w:szCs w:val="28"/>
              </w:rPr>
              <w:t>Твердохліб</w:t>
            </w:r>
            <w:proofErr w:type="spellEnd"/>
          </w:p>
        </w:tc>
      </w:tr>
    </w:tbl>
    <w:p w:rsidR="006C317E" w:rsidRPr="004509AF" w:rsidRDefault="006C317E" w:rsidP="006C317E">
      <w:pPr>
        <w:spacing w:line="360" w:lineRule="auto"/>
        <w:jc w:val="both"/>
        <w:rPr>
          <w:sz w:val="28"/>
          <w:szCs w:val="28"/>
          <w:lang w:val="uk-UA" w:eastAsia="ar-SA"/>
        </w:rPr>
      </w:pPr>
    </w:p>
    <w:sectPr w:rsidR="006C317E" w:rsidRPr="004509AF" w:rsidSect="00124152">
      <w:footerReference w:type="default" r:id="rId11"/>
      <w:pgSz w:w="11906" w:h="16838"/>
      <w:pgMar w:top="1134" w:right="851" w:bottom="1418"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2A" w:rsidRDefault="00AE722A" w:rsidP="00661B44">
      <w:r>
        <w:separator/>
      </w:r>
    </w:p>
  </w:endnote>
  <w:endnote w:type="continuationSeparator" w:id="0">
    <w:p w:rsidR="00AE722A" w:rsidRDefault="00AE722A" w:rsidP="0066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82" w:rsidRDefault="00E81582">
    <w:pPr>
      <w:pStyle w:val="ad"/>
      <w:jc w:val="right"/>
    </w:pPr>
    <w:r>
      <w:fldChar w:fldCharType="begin"/>
    </w:r>
    <w:r>
      <w:instrText xml:space="preserve"> PAGE   \* MERGEFORMAT </w:instrText>
    </w:r>
    <w:r>
      <w:fldChar w:fldCharType="separate"/>
    </w:r>
    <w:r w:rsidR="0007122F">
      <w:rPr>
        <w:noProof/>
      </w:rPr>
      <w:t>12</w:t>
    </w:r>
    <w:r>
      <w:rPr>
        <w:noProof/>
      </w:rPr>
      <w:fldChar w:fldCharType="end"/>
    </w:r>
  </w:p>
  <w:p w:rsidR="00E81582" w:rsidRDefault="00E8158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2A" w:rsidRDefault="00AE722A" w:rsidP="00661B44">
      <w:r>
        <w:separator/>
      </w:r>
    </w:p>
  </w:footnote>
  <w:footnote w:type="continuationSeparator" w:id="0">
    <w:p w:rsidR="00AE722A" w:rsidRDefault="00AE722A" w:rsidP="0066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130"/>
    <w:multiLevelType w:val="hybridMultilevel"/>
    <w:tmpl w:val="7D06BD2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5DE4874"/>
    <w:multiLevelType w:val="hybridMultilevel"/>
    <w:tmpl w:val="6CE4EC5E"/>
    <w:lvl w:ilvl="0" w:tplc="FA9CC0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76673C2"/>
    <w:multiLevelType w:val="hybridMultilevel"/>
    <w:tmpl w:val="E0FEF0AC"/>
    <w:lvl w:ilvl="0" w:tplc="D7A6BD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6226DE"/>
    <w:multiLevelType w:val="hybridMultilevel"/>
    <w:tmpl w:val="7BA6EAEC"/>
    <w:lvl w:ilvl="0" w:tplc="DBAAB33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3985CB7"/>
    <w:multiLevelType w:val="hybridMultilevel"/>
    <w:tmpl w:val="6F466F2C"/>
    <w:lvl w:ilvl="0" w:tplc="2EB082E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3D03546"/>
    <w:multiLevelType w:val="hybridMultilevel"/>
    <w:tmpl w:val="707CE0E8"/>
    <w:lvl w:ilvl="0" w:tplc="94D06E6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161E3653"/>
    <w:multiLevelType w:val="hybridMultilevel"/>
    <w:tmpl w:val="A614FC0A"/>
    <w:lvl w:ilvl="0" w:tplc="DEEEF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AC261B"/>
    <w:multiLevelType w:val="hybridMultilevel"/>
    <w:tmpl w:val="C0A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36409"/>
    <w:multiLevelType w:val="hybridMultilevel"/>
    <w:tmpl w:val="B2224C60"/>
    <w:lvl w:ilvl="0" w:tplc="1C5680FC">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421712"/>
    <w:multiLevelType w:val="hybridMultilevel"/>
    <w:tmpl w:val="06B2519A"/>
    <w:lvl w:ilvl="0" w:tplc="0422000B">
      <w:start w:val="1"/>
      <w:numFmt w:val="bullet"/>
      <w:lvlText w:val=""/>
      <w:lvlJc w:val="left"/>
      <w:pPr>
        <w:ind w:left="720" w:hanging="360"/>
      </w:pPr>
      <w:rPr>
        <w:rFonts w:ascii="Wingdings" w:hAnsi="Wingdings" w:hint="default"/>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05D51"/>
    <w:multiLevelType w:val="hybridMultilevel"/>
    <w:tmpl w:val="7D747190"/>
    <w:lvl w:ilvl="0" w:tplc="1480D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7C40D2"/>
    <w:multiLevelType w:val="hybridMultilevel"/>
    <w:tmpl w:val="7F7A0A30"/>
    <w:lvl w:ilvl="0" w:tplc="1436CA4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9F765B8"/>
    <w:multiLevelType w:val="hybridMultilevel"/>
    <w:tmpl w:val="9B70A9A6"/>
    <w:lvl w:ilvl="0" w:tplc="963ADB66">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D0236C6"/>
    <w:multiLevelType w:val="hybridMultilevel"/>
    <w:tmpl w:val="10A6FA40"/>
    <w:lvl w:ilvl="0" w:tplc="A3AA1DB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E7D737A"/>
    <w:multiLevelType w:val="hybridMultilevel"/>
    <w:tmpl w:val="6E6C9F30"/>
    <w:lvl w:ilvl="0" w:tplc="2BE41B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08329DA"/>
    <w:multiLevelType w:val="hybridMultilevel"/>
    <w:tmpl w:val="675A5160"/>
    <w:lvl w:ilvl="0" w:tplc="0422000F">
      <w:start w:val="1"/>
      <w:numFmt w:val="decimal"/>
      <w:lvlText w:val="%1."/>
      <w:lvlJc w:val="left"/>
      <w:pPr>
        <w:ind w:left="2136"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abstractNum w:abstractNumId="16" w15:restartNumberingAfterBreak="0">
    <w:nsid w:val="408A20E2"/>
    <w:multiLevelType w:val="hybridMultilevel"/>
    <w:tmpl w:val="87AA040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43107BBF"/>
    <w:multiLevelType w:val="hybridMultilevel"/>
    <w:tmpl w:val="33BAE87C"/>
    <w:lvl w:ilvl="0" w:tplc="6150AD38">
      <w:start w:val="1"/>
      <w:numFmt w:val="decimal"/>
      <w:lvlText w:val="%1."/>
      <w:lvlJc w:val="left"/>
      <w:pPr>
        <w:ind w:left="360" w:hanging="360"/>
      </w:pPr>
      <w:rPr>
        <w:rFonts w:hint="default"/>
        <w:lang w:val="uk-UA"/>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43140821"/>
    <w:multiLevelType w:val="hybridMultilevel"/>
    <w:tmpl w:val="A4086738"/>
    <w:lvl w:ilvl="0" w:tplc="B60ED28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54A6A7A"/>
    <w:multiLevelType w:val="hybridMultilevel"/>
    <w:tmpl w:val="2CB6B51E"/>
    <w:lvl w:ilvl="0" w:tplc="3AE03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E177E7"/>
    <w:multiLevelType w:val="hybridMultilevel"/>
    <w:tmpl w:val="C15A3EEC"/>
    <w:lvl w:ilvl="0" w:tplc="C1B48E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32399"/>
    <w:multiLevelType w:val="hybridMultilevel"/>
    <w:tmpl w:val="BB764734"/>
    <w:lvl w:ilvl="0" w:tplc="BB0A1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704A8F"/>
    <w:multiLevelType w:val="hybridMultilevel"/>
    <w:tmpl w:val="7DA0FE2A"/>
    <w:lvl w:ilvl="0" w:tplc="785CF7B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5BE05F44"/>
    <w:multiLevelType w:val="hybridMultilevel"/>
    <w:tmpl w:val="4218F6A8"/>
    <w:lvl w:ilvl="0" w:tplc="4420137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14272EF"/>
    <w:multiLevelType w:val="hybridMultilevel"/>
    <w:tmpl w:val="787A7050"/>
    <w:lvl w:ilvl="0" w:tplc="E0526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2E14E9"/>
    <w:multiLevelType w:val="hybridMultilevel"/>
    <w:tmpl w:val="8A6A8F3A"/>
    <w:lvl w:ilvl="0" w:tplc="AC0E1CD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6B335B56"/>
    <w:multiLevelType w:val="hybridMultilevel"/>
    <w:tmpl w:val="57BC591E"/>
    <w:lvl w:ilvl="0" w:tplc="8110BA2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DA1DFF"/>
    <w:multiLevelType w:val="hybridMultilevel"/>
    <w:tmpl w:val="ACE698C8"/>
    <w:lvl w:ilvl="0" w:tplc="9E106172">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1A04970"/>
    <w:multiLevelType w:val="hybridMultilevel"/>
    <w:tmpl w:val="3D32F344"/>
    <w:lvl w:ilvl="0" w:tplc="1D3A7D8E">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7536EB8"/>
    <w:multiLevelType w:val="hybridMultilevel"/>
    <w:tmpl w:val="7F56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B67AD9"/>
    <w:multiLevelType w:val="hybridMultilevel"/>
    <w:tmpl w:val="79A6382E"/>
    <w:lvl w:ilvl="0" w:tplc="5D02A4B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C0B7313"/>
    <w:multiLevelType w:val="hybridMultilevel"/>
    <w:tmpl w:val="B6AA3DDA"/>
    <w:lvl w:ilvl="0" w:tplc="9D30D6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9"/>
  </w:num>
  <w:num w:numId="2">
    <w:abstractNumId w:val="10"/>
  </w:num>
  <w:num w:numId="3">
    <w:abstractNumId w:val="21"/>
  </w:num>
  <w:num w:numId="4">
    <w:abstractNumId w:val="19"/>
  </w:num>
  <w:num w:numId="5">
    <w:abstractNumId w:val="4"/>
  </w:num>
  <w:num w:numId="6">
    <w:abstractNumId w:val="20"/>
  </w:num>
  <w:num w:numId="7">
    <w:abstractNumId w:val="9"/>
  </w:num>
  <w:num w:numId="8">
    <w:abstractNumId w:val="24"/>
  </w:num>
  <w:num w:numId="9">
    <w:abstractNumId w:val="6"/>
  </w:num>
  <w:num w:numId="10">
    <w:abstractNumId w:val="8"/>
  </w:num>
  <w:num w:numId="11">
    <w:abstractNumId w:val="2"/>
  </w:num>
  <w:num w:numId="12">
    <w:abstractNumId w:val="7"/>
  </w:num>
  <w:num w:numId="13">
    <w:abstractNumId w:val="11"/>
  </w:num>
  <w:num w:numId="14">
    <w:abstractNumId w:val="23"/>
  </w:num>
  <w:num w:numId="15">
    <w:abstractNumId w:val="12"/>
  </w:num>
  <w:num w:numId="16">
    <w:abstractNumId w:val="15"/>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4"/>
  </w:num>
  <w:num w:numId="20">
    <w:abstractNumId w:val="13"/>
  </w:num>
  <w:num w:numId="21">
    <w:abstractNumId w:val="27"/>
  </w:num>
  <w:num w:numId="22">
    <w:abstractNumId w:val="30"/>
  </w:num>
  <w:num w:numId="23">
    <w:abstractNumId w:val="31"/>
  </w:num>
  <w:num w:numId="24">
    <w:abstractNumId w:val="18"/>
  </w:num>
  <w:num w:numId="25">
    <w:abstractNumId w:val="26"/>
  </w:num>
  <w:num w:numId="26">
    <w:abstractNumId w:val="3"/>
  </w:num>
  <w:num w:numId="27">
    <w:abstractNumId w:val="22"/>
  </w:num>
  <w:num w:numId="28">
    <w:abstractNumId w:val="16"/>
  </w:num>
  <w:num w:numId="29">
    <w:abstractNumId w:val="0"/>
  </w:num>
  <w:num w:numId="30">
    <w:abstractNumId w:val="25"/>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0F"/>
    <w:rsid w:val="000022D7"/>
    <w:rsid w:val="0000240D"/>
    <w:rsid w:val="00002B52"/>
    <w:rsid w:val="0000440E"/>
    <w:rsid w:val="000059E8"/>
    <w:rsid w:val="000062F1"/>
    <w:rsid w:val="000065D9"/>
    <w:rsid w:val="00006AA8"/>
    <w:rsid w:val="00007064"/>
    <w:rsid w:val="000102DD"/>
    <w:rsid w:val="0001497C"/>
    <w:rsid w:val="00015055"/>
    <w:rsid w:val="00015519"/>
    <w:rsid w:val="00016229"/>
    <w:rsid w:val="0001675C"/>
    <w:rsid w:val="00016AB7"/>
    <w:rsid w:val="000171C4"/>
    <w:rsid w:val="0002042A"/>
    <w:rsid w:val="000204F8"/>
    <w:rsid w:val="00020C7F"/>
    <w:rsid w:val="00021B8C"/>
    <w:rsid w:val="00022F37"/>
    <w:rsid w:val="000246C8"/>
    <w:rsid w:val="00025043"/>
    <w:rsid w:val="00025821"/>
    <w:rsid w:val="00025A53"/>
    <w:rsid w:val="00025B1A"/>
    <w:rsid w:val="000301BA"/>
    <w:rsid w:val="00032578"/>
    <w:rsid w:val="000333E2"/>
    <w:rsid w:val="00035169"/>
    <w:rsid w:val="0003634C"/>
    <w:rsid w:val="0003648D"/>
    <w:rsid w:val="000367D6"/>
    <w:rsid w:val="00036ED6"/>
    <w:rsid w:val="00036F4F"/>
    <w:rsid w:val="0003750F"/>
    <w:rsid w:val="00037959"/>
    <w:rsid w:val="00040182"/>
    <w:rsid w:val="0004089C"/>
    <w:rsid w:val="000413B7"/>
    <w:rsid w:val="00041735"/>
    <w:rsid w:val="00041D96"/>
    <w:rsid w:val="00041FB3"/>
    <w:rsid w:val="00042FBE"/>
    <w:rsid w:val="000433FB"/>
    <w:rsid w:val="000453B5"/>
    <w:rsid w:val="00047C82"/>
    <w:rsid w:val="00050399"/>
    <w:rsid w:val="000507C6"/>
    <w:rsid w:val="00050C35"/>
    <w:rsid w:val="0005264F"/>
    <w:rsid w:val="00053986"/>
    <w:rsid w:val="00053F71"/>
    <w:rsid w:val="0005426A"/>
    <w:rsid w:val="0005480E"/>
    <w:rsid w:val="00054985"/>
    <w:rsid w:val="00055AD7"/>
    <w:rsid w:val="00057736"/>
    <w:rsid w:val="00061CC3"/>
    <w:rsid w:val="000633E5"/>
    <w:rsid w:val="00063DDA"/>
    <w:rsid w:val="0006471A"/>
    <w:rsid w:val="000656D8"/>
    <w:rsid w:val="00065BDA"/>
    <w:rsid w:val="0006604C"/>
    <w:rsid w:val="000667BC"/>
    <w:rsid w:val="000669F9"/>
    <w:rsid w:val="00067486"/>
    <w:rsid w:val="00070372"/>
    <w:rsid w:val="000708B7"/>
    <w:rsid w:val="00070E03"/>
    <w:rsid w:val="0007122F"/>
    <w:rsid w:val="0007230A"/>
    <w:rsid w:val="000727AA"/>
    <w:rsid w:val="000735D4"/>
    <w:rsid w:val="000747E7"/>
    <w:rsid w:val="00074F1A"/>
    <w:rsid w:val="00075641"/>
    <w:rsid w:val="000773D9"/>
    <w:rsid w:val="00077E6E"/>
    <w:rsid w:val="0008088A"/>
    <w:rsid w:val="00080DC1"/>
    <w:rsid w:val="00081093"/>
    <w:rsid w:val="000815EB"/>
    <w:rsid w:val="00082023"/>
    <w:rsid w:val="00085663"/>
    <w:rsid w:val="00085AD3"/>
    <w:rsid w:val="00085D87"/>
    <w:rsid w:val="0008637D"/>
    <w:rsid w:val="0009128E"/>
    <w:rsid w:val="0009166E"/>
    <w:rsid w:val="00092DF3"/>
    <w:rsid w:val="00093639"/>
    <w:rsid w:val="00093E32"/>
    <w:rsid w:val="000942C9"/>
    <w:rsid w:val="00096C61"/>
    <w:rsid w:val="000974C0"/>
    <w:rsid w:val="000977B6"/>
    <w:rsid w:val="000A063A"/>
    <w:rsid w:val="000A0BB9"/>
    <w:rsid w:val="000A1060"/>
    <w:rsid w:val="000A1563"/>
    <w:rsid w:val="000A15B2"/>
    <w:rsid w:val="000A22EF"/>
    <w:rsid w:val="000A24D7"/>
    <w:rsid w:val="000A2978"/>
    <w:rsid w:val="000A29F1"/>
    <w:rsid w:val="000A2F57"/>
    <w:rsid w:val="000A3C13"/>
    <w:rsid w:val="000A4488"/>
    <w:rsid w:val="000A5064"/>
    <w:rsid w:val="000A57B6"/>
    <w:rsid w:val="000A5EB6"/>
    <w:rsid w:val="000A7056"/>
    <w:rsid w:val="000A7976"/>
    <w:rsid w:val="000A7A34"/>
    <w:rsid w:val="000A7E62"/>
    <w:rsid w:val="000B0222"/>
    <w:rsid w:val="000B07F8"/>
    <w:rsid w:val="000B11A0"/>
    <w:rsid w:val="000B4FE7"/>
    <w:rsid w:val="000B5595"/>
    <w:rsid w:val="000B5F78"/>
    <w:rsid w:val="000B62CC"/>
    <w:rsid w:val="000B6532"/>
    <w:rsid w:val="000B65BD"/>
    <w:rsid w:val="000B763C"/>
    <w:rsid w:val="000C0A73"/>
    <w:rsid w:val="000C1A5A"/>
    <w:rsid w:val="000C1BB5"/>
    <w:rsid w:val="000C21D1"/>
    <w:rsid w:val="000C2E06"/>
    <w:rsid w:val="000C3A89"/>
    <w:rsid w:val="000C48A5"/>
    <w:rsid w:val="000C4BDE"/>
    <w:rsid w:val="000C4FB7"/>
    <w:rsid w:val="000C58BB"/>
    <w:rsid w:val="000C7BBD"/>
    <w:rsid w:val="000D1350"/>
    <w:rsid w:val="000D1896"/>
    <w:rsid w:val="000D19B1"/>
    <w:rsid w:val="000D256B"/>
    <w:rsid w:val="000D26FE"/>
    <w:rsid w:val="000D3BD0"/>
    <w:rsid w:val="000D3D49"/>
    <w:rsid w:val="000D4187"/>
    <w:rsid w:val="000D545B"/>
    <w:rsid w:val="000D573F"/>
    <w:rsid w:val="000D5E0C"/>
    <w:rsid w:val="000D631C"/>
    <w:rsid w:val="000D6FCA"/>
    <w:rsid w:val="000D76C6"/>
    <w:rsid w:val="000E1207"/>
    <w:rsid w:val="000E344C"/>
    <w:rsid w:val="000E34DE"/>
    <w:rsid w:val="000E36CD"/>
    <w:rsid w:val="000E37D3"/>
    <w:rsid w:val="000E458A"/>
    <w:rsid w:val="000E46B7"/>
    <w:rsid w:val="000E66F2"/>
    <w:rsid w:val="000E712B"/>
    <w:rsid w:val="000E7D1B"/>
    <w:rsid w:val="000E7E1B"/>
    <w:rsid w:val="000F1694"/>
    <w:rsid w:val="000F2FE9"/>
    <w:rsid w:val="000F3125"/>
    <w:rsid w:val="000F43B0"/>
    <w:rsid w:val="000F6F3B"/>
    <w:rsid w:val="000F731D"/>
    <w:rsid w:val="001006BA"/>
    <w:rsid w:val="00100886"/>
    <w:rsid w:val="00100895"/>
    <w:rsid w:val="00100B9A"/>
    <w:rsid w:val="001010E0"/>
    <w:rsid w:val="001018AB"/>
    <w:rsid w:val="001039C7"/>
    <w:rsid w:val="001042B9"/>
    <w:rsid w:val="00104793"/>
    <w:rsid w:val="00104E4B"/>
    <w:rsid w:val="0010512A"/>
    <w:rsid w:val="00105C53"/>
    <w:rsid w:val="00105C6C"/>
    <w:rsid w:val="00106B18"/>
    <w:rsid w:val="001072DA"/>
    <w:rsid w:val="001110E4"/>
    <w:rsid w:val="00111A66"/>
    <w:rsid w:val="00111B9D"/>
    <w:rsid w:val="001133AA"/>
    <w:rsid w:val="00113895"/>
    <w:rsid w:val="00115734"/>
    <w:rsid w:val="001161B1"/>
    <w:rsid w:val="00116889"/>
    <w:rsid w:val="00116AC0"/>
    <w:rsid w:val="00116BF5"/>
    <w:rsid w:val="0011760D"/>
    <w:rsid w:val="00120F9C"/>
    <w:rsid w:val="00121BAB"/>
    <w:rsid w:val="00121C42"/>
    <w:rsid w:val="00121CF8"/>
    <w:rsid w:val="00121F31"/>
    <w:rsid w:val="00122386"/>
    <w:rsid w:val="001230BC"/>
    <w:rsid w:val="00124152"/>
    <w:rsid w:val="00124831"/>
    <w:rsid w:val="00125017"/>
    <w:rsid w:val="0012565D"/>
    <w:rsid w:val="00127553"/>
    <w:rsid w:val="0013163D"/>
    <w:rsid w:val="00132D82"/>
    <w:rsid w:val="001353A5"/>
    <w:rsid w:val="001368A5"/>
    <w:rsid w:val="00140BBE"/>
    <w:rsid w:val="001428FD"/>
    <w:rsid w:val="00143291"/>
    <w:rsid w:val="00143335"/>
    <w:rsid w:val="001458F6"/>
    <w:rsid w:val="00145FF0"/>
    <w:rsid w:val="00146778"/>
    <w:rsid w:val="00146991"/>
    <w:rsid w:val="00146D34"/>
    <w:rsid w:val="001479D5"/>
    <w:rsid w:val="00150D4D"/>
    <w:rsid w:val="00151BA0"/>
    <w:rsid w:val="00151EF1"/>
    <w:rsid w:val="00151F50"/>
    <w:rsid w:val="00151F9F"/>
    <w:rsid w:val="00152995"/>
    <w:rsid w:val="00152B99"/>
    <w:rsid w:val="00152E1D"/>
    <w:rsid w:val="00154EB6"/>
    <w:rsid w:val="00156004"/>
    <w:rsid w:val="001560EE"/>
    <w:rsid w:val="00157CE1"/>
    <w:rsid w:val="00157E09"/>
    <w:rsid w:val="001602A7"/>
    <w:rsid w:val="00160903"/>
    <w:rsid w:val="00160BB9"/>
    <w:rsid w:val="00162259"/>
    <w:rsid w:val="00162791"/>
    <w:rsid w:val="00162F86"/>
    <w:rsid w:val="001648C7"/>
    <w:rsid w:val="00164C2F"/>
    <w:rsid w:val="0016524C"/>
    <w:rsid w:val="00167173"/>
    <w:rsid w:val="00171AE2"/>
    <w:rsid w:val="00174863"/>
    <w:rsid w:val="00174AD3"/>
    <w:rsid w:val="00174B48"/>
    <w:rsid w:val="0017578A"/>
    <w:rsid w:val="00175A1A"/>
    <w:rsid w:val="00180090"/>
    <w:rsid w:val="00180172"/>
    <w:rsid w:val="0018060E"/>
    <w:rsid w:val="00180D77"/>
    <w:rsid w:val="00181D44"/>
    <w:rsid w:val="00182B8D"/>
    <w:rsid w:val="00182C9E"/>
    <w:rsid w:val="001834E4"/>
    <w:rsid w:val="0018453A"/>
    <w:rsid w:val="0018487F"/>
    <w:rsid w:val="00184BFA"/>
    <w:rsid w:val="00184FAA"/>
    <w:rsid w:val="001850C0"/>
    <w:rsid w:val="0018621F"/>
    <w:rsid w:val="00187244"/>
    <w:rsid w:val="001875E0"/>
    <w:rsid w:val="00190953"/>
    <w:rsid w:val="00190D26"/>
    <w:rsid w:val="00191674"/>
    <w:rsid w:val="00191CC3"/>
    <w:rsid w:val="00192067"/>
    <w:rsid w:val="00192B99"/>
    <w:rsid w:val="00193E75"/>
    <w:rsid w:val="00194337"/>
    <w:rsid w:val="00195B4A"/>
    <w:rsid w:val="00195FA0"/>
    <w:rsid w:val="00196BE3"/>
    <w:rsid w:val="0019758D"/>
    <w:rsid w:val="00197D54"/>
    <w:rsid w:val="001A1005"/>
    <w:rsid w:val="001A234D"/>
    <w:rsid w:val="001A2512"/>
    <w:rsid w:val="001A31A9"/>
    <w:rsid w:val="001A35F0"/>
    <w:rsid w:val="001A619E"/>
    <w:rsid w:val="001A66A3"/>
    <w:rsid w:val="001A7872"/>
    <w:rsid w:val="001B00A6"/>
    <w:rsid w:val="001B14EF"/>
    <w:rsid w:val="001B24F3"/>
    <w:rsid w:val="001B38BE"/>
    <w:rsid w:val="001B4CAA"/>
    <w:rsid w:val="001B4E1E"/>
    <w:rsid w:val="001B4F8F"/>
    <w:rsid w:val="001B5DC2"/>
    <w:rsid w:val="001B5F7E"/>
    <w:rsid w:val="001B638B"/>
    <w:rsid w:val="001B72A8"/>
    <w:rsid w:val="001B7588"/>
    <w:rsid w:val="001B7A45"/>
    <w:rsid w:val="001B7CFD"/>
    <w:rsid w:val="001C1A44"/>
    <w:rsid w:val="001C2388"/>
    <w:rsid w:val="001C304B"/>
    <w:rsid w:val="001C5345"/>
    <w:rsid w:val="001C5F97"/>
    <w:rsid w:val="001C6611"/>
    <w:rsid w:val="001C74BF"/>
    <w:rsid w:val="001C76D3"/>
    <w:rsid w:val="001C7842"/>
    <w:rsid w:val="001C7AA9"/>
    <w:rsid w:val="001D0695"/>
    <w:rsid w:val="001D10C1"/>
    <w:rsid w:val="001D1F49"/>
    <w:rsid w:val="001D3688"/>
    <w:rsid w:val="001D3A8A"/>
    <w:rsid w:val="001D4C3A"/>
    <w:rsid w:val="001D530B"/>
    <w:rsid w:val="001D6620"/>
    <w:rsid w:val="001D665C"/>
    <w:rsid w:val="001D6894"/>
    <w:rsid w:val="001D6C17"/>
    <w:rsid w:val="001D740C"/>
    <w:rsid w:val="001D7A99"/>
    <w:rsid w:val="001E0C8C"/>
    <w:rsid w:val="001E1C2B"/>
    <w:rsid w:val="001E3A7A"/>
    <w:rsid w:val="001E3EA6"/>
    <w:rsid w:val="001E4900"/>
    <w:rsid w:val="001E4ADA"/>
    <w:rsid w:val="001E61F1"/>
    <w:rsid w:val="001E6C1D"/>
    <w:rsid w:val="001E72C5"/>
    <w:rsid w:val="001F0B56"/>
    <w:rsid w:val="001F1808"/>
    <w:rsid w:val="001F1922"/>
    <w:rsid w:val="001F1ABD"/>
    <w:rsid w:val="001F1AE4"/>
    <w:rsid w:val="001F1F2A"/>
    <w:rsid w:val="001F20F4"/>
    <w:rsid w:val="001F2936"/>
    <w:rsid w:val="001F4C76"/>
    <w:rsid w:val="001F5AA9"/>
    <w:rsid w:val="001F5CFA"/>
    <w:rsid w:val="001F62E0"/>
    <w:rsid w:val="001F75A7"/>
    <w:rsid w:val="002012C7"/>
    <w:rsid w:val="0020177A"/>
    <w:rsid w:val="00203CF0"/>
    <w:rsid w:val="00203D94"/>
    <w:rsid w:val="00203FB5"/>
    <w:rsid w:val="002065B3"/>
    <w:rsid w:val="002108FA"/>
    <w:rsid w:val="00211759"/>
    <w:rsid w:val="0021186F"/>
    <w:rsid w:val="00212653"/>
    <w:rsid w:val="00212E5D"/>
    <w:rsid w:val="00213618"/>
    <w:rsid w:val="00214653"/>
    <w:rsid w:val="00214B81"/>
    <w:rsid w:val="002154A7"/>
    <w:rsid w:val="002174EA"/>
    <w:rsid w:val="0021771C"/>
    <w:rsid w:val="00217D5B"/>
    <w:rsid w:val="00220BD0"/>
    <w:rsid w:val="002226EE"/>
    <w:rsid w:val="002232F0"/>
    <w:rsid w:val="0022364E"/>
    <w:rsid w:val="00224112"/>
    <w:rsid w:val="00225205"/>
    <w:rsid w:val="00225970"/>
    <w:rsid w:val="00225CAE"/>
    <w:rsid w:val="00226409"/>
    <w:rsid w:val="00227815"/>
    <w:rsid w:val="00227E46"/>
    <w:rsid w:val="002306C5"/>
    <w:rsid w:val="002308FB"/>
    <w:rsid w:val="00230CBF"/>
    <w:rsid w:val="00231886"/>
    <w:rsid w:val="00231A0B"/>
    <w:rsid w:val="00232EF9"/>
    <w:rsid w:val="00234A58"/>
    <w:rsid w:val="00234E49"/>
    <w:rsid w:val="002354B3"/>
    <w:rsid w:val="00235B02"/>
    <w:rsid w:val="00235CA2"/>
    <w:rsid w:val="002365A3"/>
    <w:rsid w:val="00236943"/>
    <w:rsid w:val="00236A2F"/>
    <w:rsid w:val="00236C98"/>
    <w:rsid w:val="00236DED"/>
    <w:rsid w:val="00240030"/>
    <w:rsid w:val="0024013A"/>
    <w:rsid w:val="00240EF6"/>
    <w:rsid w:val="00241101"/>
    <w:rsid w:val="0024247C"/>
    <w:rsid w:val="0024266D"/>
    <w:rsid w:val="00242E06"/>
    <w:rsid w:val="002430B6"/>
    <w:rsid w:val="0024410B"/>
    <w:rsid w:val="002446B2"/>
    <w:rsid w:val="00244D0C"/>
    <w:rsid w:val="00245E93"/>
    <w:rsid w:val="00246002"/>
    <w:rsid w:val="00247860"/>
    <w:rsid w:val="0024798D"/>
    <w:rsid w:val="00250F1D"/>
    <w:rsid w:val="0025101E"/>
    <w:rsid w:val="0025151F"/>
    <w:rsid w:val="0025220D"/>
    <w:rsid w:val="002549BA"/>
    <w:rsid w:val="00256F52"/>
    <w:rsid w:val="00260BFD"/>
    <w:rsid w:val="00264180"/>
    <w:rsid w:val="00265F74"/>
    <w:rsid w:val="00266119"/>
    <w:rsid w:val="002666C0"/>
    <w:rsid w:val="002669E6"/>
    <w:rsid w:val="00267162"/>
    <w:rsid w:val="002730C6"/>
    <w:rsid w:val="00273EBE"/>
    <w:rsid w:val="0027520C"/>
    <w:rsid w:val="002759A4"/>
    <w:rsid w:val="002764BF"/>
    <w:rsid w:val="00276714"/>
    <w:rsid w:val="002767F1"/>
    <w:rsid w:val="002768E8"/>
    <w:rsid w:val="002769EE"/>
    <w:rsid w:val="002770ED"/>
    <w:rsid w:val="00277284"/>
    <w:rsid w:val="00280724"/>
    <w:rsid w:val="002817D7"/>
    <w:rsid w:val="00282044"/>
    <w:rsid w:val="00282DF5"/>
    <w:rsid w:val="0028420B"/>
    <w:rsid w:val="002845B7"/>
    <w:rsid w:val="00284E33"/>
    <w:rsid w:val="00286B10"/>
    <w:rsid w:val="00287039"/>
    <w:rsid w:val="002871DE"/>
    <w:rsid w:val="0028732B"/>
    <w:rsid w:val="00287E08"/>
    <w:rsid w:val="00291598"/>
    <w:rsid w:val="00291DB3"/>
    <w:rsid w:val="00292950"/>
    <w:rsid w:val="00294E97"/>
    <w:rsid w:val="002951D1"/>
    <w:rsid w:val="0029585C"/>
    <w:rsid w:val="00297134"/>
    <w:rsid w:val="002973A0"/>
    <w:rsid w:val="00297EEE"/>
    <w:rsid w:val="00297FF4"/>
    <w:rsid w:val="002A09D2"/>
    <w:rsid w:val="002A1345"/>
    <w:rsid w:val="002A1B79"/>
    <w:rsid w:val="002A1C12"/>
    <w:rsid w:val="002A2147"/>
    <w:rsid w:val="002A27CA"/>
    <w:rsid w:val="002A2AD1"/>
    <w:rsid w:val="002A3A7C"/>
    <w:rsid w:val="002A48FA"/>
    <w:rsid w:val="002A5F0C"/>
    <w:rsid w:val="002B222D"/>
    <w:rsid w:val="002B22A0"/>
    <w:rsid w:val="002B37E3"/>
    <w:rsid w:val="002B394B"/>
    <w:rsid w:val="002B3C65"/>
    <w:rsid w:val="002B4021"/>
    <w:rsid w:val="002B4BE5"/>
    <w:rsid w:val="002B4D16"/>
    <w:rsid w:val="002B4F17"/>
    <w:rsid w:val="002B5324"/>
    <w:rsid w:val="002B5489"/>
    <w:rsid w:val="002B5603"/>
    <w:rsid w:val="002B57A9"/>
    <w:rsid w:val="002B7ECB"/>
    <w:rsid w:val="002C051B"/>
    <w:rsid w:val="002C0A45"/>
    <w:rsid w:val="002C1C51"/>
    <w:rsid w:val="002C414E"/>
    <w:rsid w:val="002C43B0"/>
    <w:rsid w:val="002C59B2"/>
    <w:rsid w:val="002C59B4"/>
    <w:rsid w:val="002C686D"/>
    <w:rsid w:val="002C7D34"/>
    <w:rsid w:val="002C7EC1"/>
    <w:rsid w:val="002D15C4"/>
    <w:rsid w:val="002D15EA"/>
    <w:rsid w:val="002D271F"/>
    <w:rsid w:val="002D3174"/>
    <w:rsid w:val="002D33A5"/>
    <w:rsid w:val="002D3C04"/>
    <w:rsid w:val="002D4CF9"/>
    <w:rsid w:val="002D55EE"/>
    <w:rsid w:val="002D5C90"/>
    <w:rsid w:val="002D61A6"/>
    <w:rsid w:val="002D6AC7"/>
    <w:rsid w:val="002E0013"/>
    <w:rsid w:val="002E0F90"/>
    <w:rsid w:val="002E28A4"/>
    <w:rsid w:val="002E393B"/>
    <w:rsid w:val="002E3D01"/>
    <w:rsid w:val="002E4206"/>
    <w:rsid w:val="002E4B6A"/>
    <w:rsid w:val="002E5A83"/>
    <w:rsid w:val="002E6E65"/>
    <w:rsid w:val="002E768B"/>
    <w:rsid w:val="002F05C2"/>
    <w:rsid w:val="002F1D26"/>
    <w:rsid w:val="002F313B"/>
    <w:rsid w:val="002F3878"/>
    <w:rsid w:val="002F403F"/>
    <w:rsid w:val="002F4A77"/>
    <w:rsid w:val="002F5010"/>
    <w:rsid w:val="002F5108"/>
    <w:rsid w:val="002F549F"/>
    <w:rsid w:val="002F559C"/>
    <w:rsid w:val="002F6405"/>
    <w:rsid w:val="002F6839"/>
    <w:rsid w:val="002F76EF"/>
    <w:rsid w:val="0030093B"/>
    <w:rsid w:val="00301F74"/>
    <w:rsid w:val="0030470D"/>
    <w:rsid w:val="00304AAD"/>
    <w:rsid w:val="00304AB4"/>
    <w:rsid w:val="00304ED4"/>
    <w:rsid w:val="00305116"/>
    <w:rsid w:val="00305825"/>
    <w:rsid w:val="003059A5"/>
    <w:rsid w:val="00306E71"/>
    <w:rsid w:val="00307AC0"/>
    <w:rsid w:val="00307F2F"/>
    <w:rsid w:val="003105C9"/>
    <w:rsid w:val="00311B4F"/>
    <w:rsid w:val="00312D61"/>
    <w:rsid w:val="00313D81"/>
    <w:rsid w:val="003142CB"/>
    <w:rsid w:val="00314901"/>
    <w:rsid w:val="00315129"/>
    <w:rsid w:val="00315D58"/>
    <w:rsid w:val="00316947"/>
    <w:rsid w:val="00321480"/>
    <w:rsid w:val="00321B3A"/>
    <w:rsid w:val="003226CE"/>
    <w:rsid w:val="003229B5"/>
    <w:rsid w:val="00322ACB"/>
    <w:rsid w:val="00323AA2"/>
    <w:rsid w:val="00323F4F"/>
    <w:rsid w:val="0032437D"/>
    <w:rsid w:val="00325FEB"/>
    <w:rsid w:val="00326087"/>
    <w:rsid w:val="003278AE"/>
    <w:rsid w:val="003278DF"/>
    <w:rsid w:val="00327950"/>
    <w:rsid w:val="00330047"/>
    <w:rsid w:val="003303C5"/>
    <w:rsid w:val="00332F0D"/>
    <w:rsid w:val="00333F0E"/>
    <w:rsid w:val="00333F4B"/>
    <w:rsid w:val="00334334"/>
    <w:rsid w:val="0033635C"/>
    <w:rsid w:val="00336438"/>
    <w:rsid w:val="003377AD"/>
    <w:rsid w:val="00337957"/>
    <w:rsid w:val="00342D27"/>
    <w:rsid w:val="003438D0"/>
    <w:rsid w:val="0034436D"/>
    <w:rsid w:val="0034448E"/>
    <w:rsid w:val="00344FAA"/>
    <w:rsid w:val="003455EC"/>
    <w:rsid w:val="003458BB"/>
    <w:rsid w:val="00345E69"/>
    <w:rsid w:val="003516DD"/>
    <w:rsid w:val="00352026"/>
    <w:rsid w:val="0035225E"/>
    <w:rsid w:val="0035254D"/>
    <w:rsid w:val="003537BA"/>
    <w:rsid w:val="00353983"/>
    <w:rsid w:val="003541A3"/>
    <w:rsid w:val="003546E3"/>
    <w:rsid w:val="0035495B"/>
    <w:rsid w:val="00355BBD"/>
    <w:rsid w:val="003563C0"/>
    <w:rsid w:val="0036172E"/>
    <w:rsid w:val="00361DAD"/>
    <w:rsid w:val="0036218F"/>
    <w:rsid w:val="00362432"/>
    <w:rsid w:val="0036303C"/>
    <w:rsid w:val="00363790"/>
    <w:rsid w:val="00364382"/>
    <w:rsid w:val="00364AEA"/>
    <w:rsid w:val="00366116"/>
    <w:rsid w:val="00366750"/>
    <w:rsid w:val="00366F28"/>
    <w:rsid w:val="00366F7B"/>
    <w:rsid w:val="00367647"/>
    <w:rsid w:val="003701B4"/>
    <w:rsid w:val="003701F6"/>
    <w:rsid w:val="003709BB"/>
    <w:rsid w:val="00371138"/>
    <w:rsid w:val="00371209"/>
    <w:rsid w:val="003716D1"/>
    <w:rsid w:val="00372821"/>
    <w:rsid w:val="003732FE"/>
    <w:rsid w:val="00375B04"/>
    <w:rsid w:val="003765A1"/>
    <w:rsid w:val="003765E9"/>
    <w:rsid w:val="00377D2D"/>
    <w:rsid w:val="003835ED"/>
    <w:rsid w:val="003842D4"/>
    <w:rsid w:val="00384BAE"/>
    <w:rsid w:val="003852C1"/>
    <w:rsid w:val="00386AF6"/>
    <w:rsid w:val="0038701E"/>
    <w:rsid w:val="00387937"/>
    <w:rsid w:val="00387FDA"/>
    <w:rsid w:val="003912B4"/>
    <w:rsid w:val="00392449"/>
    <w:rsid w:val="00393495"/>
    <w:rsid w:val="003953CC"/>
    <w:rsid w:val="003955D6"/>
    <w:rsid w:val="00395A72"/>
    <w:rsid w:val="00395E41"/>
    <w:rsid w:val="00395FE4"/>
    <w:rsid w:val="003971AB"/>
    <w:rsid w:val="003A0103"/>
    <w:rsid w:val="003A0319"/>
    <w:rsid w:val="003A0B64"/>
    <w:rsid w:val="003A1C52"/>
    <w:rsid w:val="003A1EA5"/>
    <w:rsid w:val="003A24E9"/>
    <w:rsid w:val="003A2DCE"/>
    <w:rsid w:val="003A38EB"/>
    <w:rsid w:val="003A4174"/>
    <w:rsid w:val="003A41C1"/>
    <w:rsid w:val="003A4A5A"/>
    <w:rsid w:val="003A4E36"/>
    <w:rsid w:val="003A6F52"/>
    <w:rsid w:val="003A7F1A"/>
    <w:rsid w:val="003A7FDA"/>
    <w:rsid w:val="003B0900"/>
    <w:rsid w:val="003B0A7B"/>
    <w:rsid w:val="003B11DB"/>
    <w:rsid w:val="003B16A1"/>
    <w:rsid w:val="003B174D"/>
    <w:rsid w:val="003B1DF6"/>
    <w:rsid w:val="003B2EDD"/>
    <w:rsid w:val="003B2EF3"/>
    <w:rsid w:val="003B329C"/>
    <w:rsid w:val="003B403E"/>
    <w:rsid w:val="003B4A4C"/>
    <w:rsid w:val="003B4FCE"/>
    <w:rsid w:val="003C1EAB"/>
    <w:rsid w:val="003C206E"/>
    <w:rsid w:val="003C3BB2"/>
    <w:rsid w:val="003C3F75"/>
    <w:rsid w:val="003C4D71"/>
    <w:rsid w:val="003C6DB8"/>
    <w:rsid w:val="003C6ED5"/>
    <w:rsid w:val="003C7650"/>
    <w:rsid w:val="003D1A95"/>
    <w:rsid w:val="003D2F6C"/>
    <w:rsid w:val="003D41C0"/>
    <w:rsid w:val="003D45C2"/>
    <w:rsid w:val="003D4E92"/>
    <w:rsid w:val="003D4EBD"/>
    <w:rsid w:val="003D4F82"/>
    <w:rsid w:val="003D63EC"/>
    <w:rsid w:val="003D6A9E"/>
    <w:rsid w:val="003D7101"/>
    <w:rsid w:val="003E073B"/>
    <w:rsid w:val="003E0BCF"/>
    <w:rsid w:val="003E0CCB"/>
    <w:rsid w:val="003E3E62"/>
    <w:rsid w:val="003E70A6"/>
    <w:rsid w:val="003E79AC"/>
    <w:rsid w:val="003E7A7D"/>
    <w:rsid w:val="003F0CEB"/>
    <w:rsid w:val="003F0D6E"/>
    <w:rsid w:val="003F18D1"/>
    <w:rsid w:val="003F2737"/>
    <w:rsid w:val="003F41D9"/>
    <w:rsid w:val="003F41F0"/>
    <w:rsid w:val="003F4610"/>
    <w:rsid w:val="003F5BC5"/>
    <w:rsid w:val="003F5BD7"/>
    <w:rsid w:val="003F5FFB"/>
    <w:rsid w:val="003F6231"/>
    <w:rsid w:val="004013DE"/>
    <w:rsid w:val="004015BA"/>
    <w:rsid w:val="00401836"/>
    <w:rsid w:val="004020F4"/>
    <w:rsid w:val="00402E49"/>
    <w:rsid w:val="00402F92"/>
    <w:rsid w:val="00403C7C"/>
    <w:rsid w:val="00404470"/>
    <w:rsid w:val="00404C34"/>
    <w:rsid w:val="00404D08"/>
    <w:rsid w:val="004057F2"/>
    <w:rsid w:val="004058E0"/>
    <w:rsid w:val="00405CEA"/>
    <w:rsid w:val="00405F34"/>
    <w:rsid w:val="00406592"/>
    <w:rsid w:val="00407C19"/>
    <w:rsid w:val="00410457"/>
    <w:rsid w:val="0041062B"/>
    <w:rsid w:val="004123B5"/>
    <w:rsid w:val="004125F9"/>
    <w:rsid w:val="00413246"/>
    <w:rsid w:val="0041466D"/>
    <w:rsid w:val="00415F1D"/>
    <w:rsid w:val="00416141"/>
    <w:rsid w:val="00417041"/>
    <w:rsid w:val="00420AB5"/>
    <w:rsid w:val="00420BBE"/>
    <w:rsid w:val="004211AA"/>
    <w:rsid w:val="0042182C"/>
    <w:rsid w:val="00422155"/>
    <w:rsid w:val="004235B0"/>
    <w:rsid w:val="00424A7C"/>
    <w:rsid w:val="00425884"/>
    <w:rsid w:val="00426D04"/>
    <w:rsid w:val="00427D79"/>
    <w:rsid w:val="00430842"/>
    <w:rsid w:val="00430A92"/>
    <w:rsid w:val="00430C28"/>
    <w:rsid w:val="00433DD2"/>
    <w:rsid w:val="00433F0A"/>
    <w:rsid w:val="0043497D"/>
    <w:rsid w:val="00434ABA"/>
    <w:rsid w:val="00435CF5"/>
    <w:rsid w:val="00436907"/>
    <w:rsid w:val="00436A3C"/>
    <w:rsid w:val="004400C7"/>
    <w:rsid w:val="00441142"/>
    <w:rsid w:val="0044188A"/>
    <w:rsid w:val="00442692"/>
    <w:rsid w:val="0044295C"/>
    <w:rsid w:val="00443908"/>
    <w:rsid w:val="0044575E"/>
    <w:rsid w:val="00446EC0"/>
    <w:rsid w:val="0044780B"/>
    <w:rsid w:val="00447B26"/>
    <w:rsid w:val="00447D29"/>
    <w:rsid w:val="004509AF"/>
    <w:rsid w:val="00450E4C"/>
    <w:rsid w:val="00450EA5"/>
    <w:rsid w:val="00452B05"/>
    <w:rsid w:val="00452C93"/>
    <w:rsid w:val="00453EA5"/>
    <w:rsid w:val="00454491"/>
    <w:rsid w:val="00454B2E"/>
    <w:rsid w:val="00454DEC"/>
    <w:rsid w:val="004557E1"/>
    <w:rsid w:val="00455E94"/>
    <w:rsid w:val="0045607D"/>
    <w:rsid w:val="004566F9"/>
    <w:rsid w:val="0045689B"/>
    <w:rsid w:val="0046011B"/>
    <w:rsid w:val="00462B14"/>
    <w:rsid w:val="00462BC9"/>
    <w:rsid w:val="00463800"/>
    <w:rsid w:val="00466BEA"/>
    <w:rsid w:val="004671D0"/>
    <w:rsid w:val="00467ABE"/>
    <w:rsid w:val="00470218"/>
    <w:rsid w:val="00470844"/>
    <w:rsid w:val="004713D8"/>
    <w:rsid w:val="00472A07"/>
    <w:rsid w:val="0047313E"/>
    <w:rsid w:val="00475341"/>
    <w:rsid w:val="00475872"/>
    <w:rsid w:val="00475932"/>
    <w:rsid w:val="00476D34"/>
    <w:rsid w:val="00480EF1"/>
    <w:rsid w:val="004813EC"/>
    <w:rsid w:val="004815F0"/>
    <w:rsid w:val="00484019"/>
    <w:rsid w:val="00485455"/>
    <w:rsid w:val="004863AB"/>
    <w:rsid w:val="00487863"/>
    <w:rsid w:val="00487A22"/>
    <w:rsid w:val="00491091"/>
    <w:rsid w:val="00491295"/>
    <w:rsid w:val="00491AD9"/>
    <w:rsid w:val="00494C28"/>
    <w:rsid w:val="004966F0"/>
    <w:rsid w:val="00496774"/>
    <w:rsid w:val="00497352"/>
    <w:rsid w:val="0049748D"/>
    <w:rsid w:val="004977E1"/>
    <w:rsid w:val="004A072E"/>
    <w:rsid w:val="004A0E10"/>
    <w:rsid w:val="004A34E6"/>
    <w:rsid w:val="004A3866"/>
    <w:rsid w:val="004A3E27"/>
    <w:rsid w:val="004A54B4"/>
    <w:rsid w:val="004A580E"/>
    <w:rsid w:val="004A6240"/>
    <w:rsid w:val="004A62F8"/>
    <w:rsid w:val="004A6324"/>
    <w:rsid w:val="004A6625"/>
    <w:rsid w:val="004A7C6C"/>
    <w:rsid w:val="004B0E1D"/>
    <w:rsid w:val="004B0FE9"/>
    <w:rsid w:val="004B1D1C"/>
    <w:rsid w:val="004B389D"/>
    <w:rsid w:val="004B39A2"/>
    <w:rsid w:val="004B44E5"/>
    <w:rsid w:val="004B4A15"/>
    <w:rsid w:val="004B51E4"/>
    <w:rsid w:val="004B5678"/>
    <w:rsid w:val="004B6513"/>
    <w:rsid w:val="004B7A72"/>
    <w:rsid w:val="004B7E95"/>
    <w:rsid w:val="004C0826"/>
    <w:rsid w:val="004C0E19"/>
    <w:rsid w:val="004C1910"/>
    <w:rsid w:val="004C26F9"/>
    <w:rsid w:val="004C39DC"/>
    <w:rsid w:val="004C44D9"/>
    <w:rsid w:val="004C4B24"/>
    <w:rsid w:val="004C58EF"/>
    <w:rsid w:val="004C5DD9"/>
    <w:rsid w:val="004C6140"/>
    <w:rsid w:val="004C664F"/>
    <w:rsid w:val="004D0192"/>
    <w:rsid w:val="004D0B00"/>
    <w:rsid w:val="004D1AB3"/>
    <w:rsid w:val="004D3DB8"/>
    <w:rsid w:val="004D492F"/>
    <w:rsid w:val="004D4EF3"/>
    <w:rsid w:val="004D5C98"/>
    <w:rsid w:val="004D5DEF"/>
    <w:rsid w:val="004D6AA0"/>
    <w:rsid w:val="004D6C0B"/>
    <w:rsid w:val="004D7E3E"/>
    <w:rsid w:val="004E2165"/>
    <w:rsid w:val="004E285B"/>
    <w:rsid w:val="004E4821"/>
    <w:rsid w:val="004E5B3E"/>
    <w:rsid w:val="004E6787"/>
    <w:rsid w:val="004E6C5E"/>
    <w:rsid w:val="004E6EB4"/>
    <w:rsid w:val="004E6FBE"/>
    <w:rsid w:val="004E7494"/>
    <w:rsid w:val="004E76A6"/>
    <w:rsid w:val="004E7BB6"/>
    <w:rsid w:val="004E7FF8"/>
    <w:rsid w:val="004F0BE4"/>
    <w:rsid w:val="004F0C3E"/>
    <w:rsid w:val="004F0ED4"/>
    <w:rsid w:val="004F2B99"/>
    <w:rsid w:val="004F320F"/>
    <w:rsid w:val="004F37C3"/>
    <w:rsid w:val="004F5FD7"/>
    <w:rsid w:val="00500C78"/>
    <w:rsid w:val="00504F48"/>
    <w:rsid w:val="00506A36"/>
    <w:rsid w:val="00507144"/>
    <w:rsid w:val="005071FE"/>
    <w:rsid w:val="00510092"/>
    <w:rsid w:val="00511A47"/>
    <w:rsid w:val="00513E26"/>
    <w:rsid w:val="0051472C"/>
    <w:rsid w:val="00514B98"/>
    <w:rsid w:val="00515558"/>
    <w:rsid w:val="00515C4C"/>
    <w:rsid w:val="0051613D"/>
    <w:rsid w:val="005163E2"/>
    <w:rsid w:val="00520E82"/>
    <w:rsid w:val="0052180B"/>
    <w:rsid w:val="00522432"/>
    <w:rsid w:val="005235D5"/>
    <w:rsid w:val="005254E0"/>
    <w:rsid w:val="00526FE6"/>
    <w:rsid w:val="00527BBD"/>
    <w:rsid w:val="00530645"/>
    <w:rsid w:val="0053092B"/>
    <w:rsid w:val="00530C7A"/>
    <w:rsid w:val="00531527"/>
    <w:rsid w:val="00531AA0"/>
    <w:rsid w:val="00532353"/>
    <w:rsid w:val="00533B55"/>
    <w:rsid w:val="00533CB1"/>
    <w:rsid w:val="00535DC7"/>
    <w:rsid w:val="00536090"/>
    <w:rsid w:val="0053647B"/>
    <w:rsid w:val="00536A00"/>
    <w:rsid w:val="00536D1E"/>
    <w:rsid w:val="0054029D"/>
    <w:rsid w:val="00540A37"/>
    <w:rsid w:val="0054221D"/>
    <w:rsid w:val="005442DA"/>
    <w:rsid w:val="00544893"/>
    <w:rsid w:val="00545A69"/>
    <w:rsid w:val="005477F3"/>
    <w:rsid w:val="00547A4A"/>
    <w:rsid w:val="0055048B"/>
    <w:rsid w:val="00550DF5"/>
    <w:rsid w:val="00552000"/>
    <w:rsid w:val="005553A5"/>
    <w:rsid w:val="00555F69"/>
    <w:rsid w:val="00556662"/>
    <w:rsid w:val="00557129"/>
    <w:rsid w:val="00557404"/>
    <w:rsid w:val="005576FA"/>
    <w:rsid w:val="005577A7"/>
    <w:rsid w:val="005603A3"/>
    <w:rsid w:val="00561AB1"/>
    <w:rsid w:val="00562619"/>
    <w:rsid w:val="00563182"/>
    <w:rsid w:val="0056319B"/>
    <w:rsid w:val="005632BC"/>
    <w:rsid w:val="0056335B"/>
    <w:rsid w:val="00563760"/>
    <w:rsid w:val="00564044"/>
    <w:rsid w:val="005651F1"/>
    <w:rsid w:val="0056546F"/>
    <w:rsid w:val="00566EB8"/>
    <w:rsid w:val="00567F0B"/>
    <w:rsid w:val="0057042D"/>
    <w:rsid w:val="00570DDB"/>
    <w:rsid w:val="00571C75"/>
    <w:rsid w:val="00571EF5"/>
    <w:rsid w:val="00572876"/>
    <w:rsid w:val="00572F37"/>
    <w:rsid w:val="005757A5"/>
    <w:rsid w:val="00575F7E"/>
    <w:rsid w:val="00576988"/>
    <w:rsid w:val="00583230"/>
    <w:rsid w:val="00583DFC"/>
    <w:rsid w:val="00584A98"/>
    <w:rsid w:val="00585348"/>
    <w:rsid w:val="00585ED6"/>
    <w:rsid w:val="005876DE"/>
    <w:rsid w:val="00587D32"/>
    <w:rsid w:val="00590614"/>
    <w:rsid w:val="005909F1"/>
    <w:rsid w:val="00593714"/>
    <w:rsid w:val="00594707"/>
    <w:rsid w:val="00594836"/>
    <w:rsid w:val="00594DA7"/>
    <w:rsid w:val="0059626C"/>
    <w:rsid w:val="00597146"/>
    <w:rsid w:val="005A07FC"/>
    <w:rsid w:val="005A11F3"/>
    <w:rsid w:val="005A2C3A"/>
    <w:rsid w:val="005A34BE"/>
    <w:rsid w:val="005A53E6"/>
    <w:rsid w:val="005A6E2B"/>
    <w:rsid w:val="005A7DD7"/>
    <w:rsid w:val="005B09B7"/>
    <w:rsid w:val="005B347A"/>
    <w:rsid w:val="005B36D0"/>
    <w:rsid w:val="005B381C"/>
    <w:rsid w:val="005B407B"/>
    <w:rsid w:val="005B4439"/>
    <w:rsid w:val="005B4657"/>
    <w:rsid w:val="005B54DD"/>
    <w:rsid w:val="005C03DE"/>
    <w:rsid w:val="005C06A6"/>
    <w:rsid w:val="005C1448"/>
    <w:rsid w:val="005C18C5"/>
    <w:rsid w:val="005C1A6F"/>
    <w:rsid w:val="005C277B"/>
    <w:rsid w:val="005C3317"/>
    <w:rsid w:val="005C369C"/>
    <w:rsid w:val="005C3E0E"/>
    <w:rsid w:val="005C6DF7"/>
    <w:rsid w:val="005C7503"/>
    <w:rsid w:val="005C7E1A"/>
    <w:rsid w:val="005D074C"/>
    <w:rsid w:val="005D0B49"/>
    <w:rsid w:val="005D1C13"/>
    <w:rsid w:val="005D2081"/>
    <w:rsid w:val="005D2540"/>
    <w:rsid w:val="005D2B0F"/>
    <w:rsid w:val="005D2D7D"/>
    <w:rsid w:val="005D434E"/>
    <w:rsid w:val="005D5217"/>
    <w:rsid w:val="005D6D6E"/>
    <w:rsid w:val="005D7227"/>
    <w:rsid w:val="005E00B4"/>
    <w:rsid w:val="005E26C3"/>
    <w:rsid w:val="005E2885"/>
    <w:rsid w:val="005E326A"/>
    <w:rsid w:val="005E4167"/>
    <w:rsid w:val="005E4981"/>
    <w:rsid w:val="005E4D4B"/>
    <w:rsid w:val="005E57A5"/>
    <w:rsid w:val="005E5A14"/>
    <w:rsid w:val="005E6A88"/>
    <w:rsid w:val="005E6C6F"/>
    <w:rsid w:val="005E737C"/>
    <w:rsid w:val="005E7943"/>
    <w:rsid w:val="005E7CFA"/>
    <w:rsid w:val="005E7FB2"/>
    <w:rsid w:val="005F04CD"/>
    <w:rsid w:val="005F09DC"/>
    <w:rsid w:val="005F0CD6"/>
    <w:rsid w:val="005F1B65"/>
    <w:rsid w:val="005F21F7"/>
    <w:rsid w:val="005F2911"/>
    <w:rsid w:val="005F2E8F"/>
    <w:rsid w:val="005F3218"/>
    <w:rsid w:val="005F380D"/>
    <w:rsid w:val="005F3FF7"/>
    <w:rsid w:val="005F52AF"/>
    <w:rsid w:val="005F53E0"/>
    <w:rsid w:val="005F5B20"/>
    <w:rsid w:val="005F5F20"/>
    <w:rsid w:val="005F658A"/>
    <w:rsid w:val="005F6762"/>
    <w:rsid w:val="005F7487"/>
    <w:rsid w:val="005F7F8C"/>
    <w:rsid w:val="00600ACA"/>
    <w:rsid w:val="00600FEC"/>
    <w:rsid w:val="00601D20"/>
    <w:rsid w:val="00601D3A"/>
    <w:rsid w:val="00602915"/>
    <w:rsid w:val="00602E2B"/>
    <w:rsid w:val="00603C6F"/>
    <w:rsid w:val="006058E0"/>
    <w:rsid w:val="00605A9A"/>
    <w:rsid w:val="00606C47"/>
    <w:rsid w:val="00607C1B"/>
    <w:rsid w:val="0061131B"/>
    <w:rsid w:val="00612336"/>
    <w:rsid w:val="006136FE"/>
    <w:rsid w:val="00615812"/>
    <w:rsid w:val="0061588A"/>
    <w:rsid w:val="006165E4"/>
    <w:rsid w:val="00616F56"/>
    <w:rsid w:val="00617F72"/>
    <w:rsid w:val="006217A8"/>
    <w:rsid w:val="00622623"/>
    <w:rsid w:val="00622BFE"/>
    <w:rsid w:val="00623680"/>
    <w:rsid w:val="00623842"/>
    <w:rsid w:val="00623888"/>
    <w:rsid w:val="0062394F"/>
    <w:rsid w:val="00630741"/>
    <w:rsid w:val="00630BD5"/>
    <w:rsid w:val="00630C71"/>
    <w:rsid w:val="00630CB4"/>
    <w:rsid w:val="00630CD5"/>
    <w:rsid w:val="00630EA6"/>
    <w:rsid w:val="006313B7"/>
    <w:rsid w:val="00631B3C"/>
    <w:rsid w:val="00631B80"/>
    <w:rsid w:val="00635A6F"/>
    <w:rsid w:val="00635D29"/>
    <w:rsid w:val="00636C5A"/>
    <w:rsid w:val="00636CBE"/>
    <w:rsid w:val="00640E8F"/>
    <w:rsid w:val="0064110B"/>
    <w:rsid w:val="00641153"/>
    <w:rsid w:val="00641407"/>
    <w:rsid w:val="0064269E"/>
    <w:rsid w:val="006438BD"/>
    <w:rsid w:val="006439CE"/>
    <w:rsid w:val="00643DCA"/>
    <w:rsid w:val="00644B29"/>
    <w:rsid w:val="00645354"/>
    <w:rsid w:val="00645811"/>
    <w:rsid w:val="00645A7E"/>
    <w:rsid w:val="00647158"/>
    <w:rsid w:val="00647616"/>
    <w:rsid w:val="006479D5"/>
    <w:rsid w:val="00647C0C"/>
    <w:rsid w:val="00651BDB"/>
    <w:rsid w:val="00652319"/>
    <w:rsid w:val="00653DE7"/>
    <w:rsid w:val="00654170"/>
    <w:rsid w:val="00654EFC"/>
    <w:rsid w:val="00655E15"/>
    <w:rsid w:val="0065616E"/>
    <w:rsid w:val="0065700F"/>
    <w:rsid w:val="006577DB"/>
    <w:rsid w:val="00657C06"/>
    <w:rsid w:val="00660189"/>
    <w:rsid w:val="00661B44"/>
    <w:rsid w:val="00662239"/>
    <w:rsid w:val="00663089"/>
    <w:rsid w:val="0066418E"/>
    <w:rsid w:val="0066493D"/>
    <w:rsid w:val="0066565A"/>
    <w:rsid w:val="0066576A"/>
    <w:rsid w:val="00665AE3"/>
    <w:rsid w:val="00665FE1"/>
    <w:rsid w:val="006663DC"/>
    <w:rsid w:val="006669BE"/>
    <w:rsid w:val="00670960"/>
    <w:rsid w:val="00671B5A"/>
    <w:rsid w:val="006734BB"/>
    <w:rsid w:val="006803B8"/>
    <w:rsid w:val="00680648"/>
    <w:rsid w:val="00680677"/>
    <w:rsid w:val="006814BB"/>
    <w:rsid w:val="00682036"/>
    <w:rsid w:val="00682218"/>
    <w:rsid w:val="00683381"/>
    <w:rsid w:val="006846D1"/>
    <w:rsid w:val="00686582"/>
    <w:rsid w:val="00686D8C"/>
    <w:rsid w:val="00692404"/>
    <w:rsid w:val="00692B27"/>
    <w:rsid w:val="00692ED7"/>
    <w:rsid w:val="00693B39"/>
    <w:rsid w:val="00693BA7"/>
    <w:rsid w:val="00693C44"/>
    <w:rsid w:val="006945E6"/>
    <w:rsid w:val="00694851"/>
    <w:rsid w:val="006954AC"/>
    <w:rsid w:val="00697D28"/>
    <w:rsid w:val="00697F4B"/>
    <w:rsid w:val="006A062C"/>
    <w:rsid w:val="006A0D8F"/>
    <w:rsid w:val="006A1AAC"/>
    <w:rsid w:val="006A4A94"/>
    <w:rsid w:val="006A4D32"/>
    <w:rsid w:val="006A6378"/>
    <w:rsid w:val="006B1054"/>
    <w:rsid w:val="006B2229"/>
    <w:rsid w:val="006B2876"/>
    <w:rsid w:val="006B4806"/>
    <w:rsid w:val="006B4FBE"/>
    <w:rsid w:val="006B7F7B"/>
    <w:rsid w:val="006C2C2B"/>
    <w:rsid w:val="006C317E"/>
    <w:rsid w:val="006C38BC"/>
    <w:rsid w:val="006C3B39"/>
    <w:rsid w:val="006C4A70"/>
    <w:rsid w:val="006C4FD7"/>
    <w:rsid w:val="006C6A0D"/>
    <w:rsid w:val="006C7164"/>
    <w:rsid w:val="006C78D7"/>
    <w:rsid w:val="006D059C"/>
    <w:rsid w:val="006D0D0A"/>
    <w:rsid w:val="006D0D8E"/>
    <w:rsid w:val="006D2154"/>
    <w:rsid w:val="006D24D5"/>
    <w:rsid w:val="006D26FC"/>
    <w:rsid w:val="006D2717"/>
    <w:rsid w:val="006D2F90"/>
    <w:rsid w:val="006D3544"/>
    <w:rsid w:val="006D3857"/>
    <w:rsid w:val="006D40FE"/>
    <w:rsid w:val="006D45DA"/>
    <w:rsid w:val="006D57B0"/>
    <w:rsid w:val="006D59C9"/>
    <w:rsid w:val="006D6DED"/>
    <w:rsid w:val="006D7A07"/>
    <w:rsid w:val="006D7C2E"/>
    <w:rsid w:val="006E035E"/>
    <w:rsid w:val="006E0E3E"/>
    <w:rsid w:val="006E2B5F"/>
    <w:rsid w:val="006E6232"/>
    <w:rsid w:val="006E654C"/>
    <w:rsid w:val="006E7864"/>
    <w:rsid w:val="006E7FC4"/>
    <w:rsid w:val="006F003F"/>
    <w:rsid w:val="006F150B"/>
    <w:rsid w:val="006F2BE8"/>
    <w:rsid w:val="006F3588"/>
    <w:rsid w:val="006F3DB8"/>
    <w:rsid w:val="006F3EB9"/>
    <w:rsid w:val="006F5C1B"/>
    <w:rsid w:val="006F64E8"/>
    <w:rsid w:val="006F6796"/>
    <w:rsid w:val="006F779A"/>
    <w:rsid w:val="0070073F"/>
    <w:rsid w:val="0070088F"/>
    <w:rsid w:val="00701CED"/>
    <w:rsid w:val="00703021"/>
    <w:rsid w:val="00704DC5"/>
    <w:rsid w:val="007052E3"/>
    <w:rsid w:val="0070581D"/>
    <w:rsid w:val="00705C4F"/>
    <w:rsid w:val="00706336"/>
    <w:rsid w:val="00707FCC"/>
    <w:rsid w:val="00711CF2"/>
    <w:rsid w:val="00715B0F"/>
    <w:rsid w:val="00715E67"/>
    <w:rsid w:val="00717198"/>
    <w:rsid w:val="007171A7"/>
    <w:rsid w:val="007178B6"/>
    <w:rsid w:val="0072178B"/>
    <w:rsid w:val="00722A35"/>
    <w:rsid w:val="00723592"/>
    <w:rsid w:val="007243AE"/>
    <w:rsid w:val="00726DDB"/>
    <w:rsid w:val="00730333"/>
    <w:rsid w:val="007324CC"/>
    <w:rsid w:val="007338E5"/>
    <w:rsid w:val="00733E2F"/>
    <w:rsid w:val="00734A2A"/>
    <w:rsid w:val="00734AC0"/>
    <w:rsid w:val="007357DC"/>
    <w:rsid w:val="007362DA"/>
    <w:rsid w:val="0073648F"/>
    <w:rsid w:val="00737346"/>
    <w:rsid w:val="00737FE4"/>
    <w:rsid w:val="0074029D"/>
    <w:rsid w:val="00741FC5"/>
    <w:rsid w:val="007430D2"/>
    <w:rsid w:val="007435E7"/>
    <w:rsid w:val="007442B0"/>
    <w:rsid w:val="00744542"/>
    <w:rsid w:val="00745818"/>
    <w:rsid w:val="007470B5"/>
    <w:rsid w:val="00750328"/>
    <w:rsid w:val="0075072F"/>
    <w:rsid w:val="007526AA"/>
    <w:rsid w:val="007533A7"/>
    <w:rsid w:val="00753902"/>
    <w:rsid w:val="00753954"/>
    <w:rsid w:val="00753983"/>
    <w:rsid w:val="00753FAD"/>
    <w:rsid w:val="00754440"/>
    <w:rsid w:val="0075447F"/>
    <w:rsid w:val="007554C5"/>
    <w:rsid w:val="007567C7"/>
    <w:rsid w:val="007570B2"/>
    <w:rsid w:val="00757BF1"/>
    <w:rsid w:val="00757C68"/>
    <w:rsid w:val="0076018D"/>
    <w:rsid w:val="007614D5"/>
    <w:rsid w:val="007616CE"/>
    <w:rsid w:val="007617D3"/>
    <w:rsid w:val="00761D10"/>
    <w:rsid w:val="007626AA"/>
    <w:rsid w:val="00763737"/>
    <w:rsid w:val="00765177"/>
    <w:rsid w:val="00765E5F"/>
    <w:rsid w:val="00770F36"/>
    <w:rsid w:val="007711F9"/>
    <w:rsid w:val="00771368"/>
    <w:rsid w:val="007725A8"/>
    <w:rsid w:val="00772CBA"/>
    <w:rsid w:val="00772CF5"/>
    <w:rsid w:val="007737F4"/>
    <w:rsid w:val="00774AB5"/>
    <w:rsid w:val="007752B3"/>
    <w:rsid w:val="007814ED"/>
    <w:rsid w:val="00781EE2"/>
    <w:rsid w:val="00783144"/>
    <w:rsid w:val="0078368A"/>
    <w:rsid w:val="00783F97"/>
    <w:rsid w:val="00784F72"/>
    <w:rsid w:val="00785A5D"/>
    <w:rsid w:val="00785C02"/>
    <w:rsid w:val="00786CFF"/>
    <w:rsid w:val="00787BF9"/>
    <w:rsid w:val="007902D5"/>
    <w:rsid w:val="00790EC5"/>
    <w:rsid w:val="007915CE"/>
    <w:rsid w:val="00792214"/>
    <w:rsid w:val="00793244"/>
    <w:rsid w:val="0079362F"/>
    <w:rsid w:val="00793699"/>
    <w:rsid w:val="00793DD6"/>
    <w:rsid w:val="00794C19"/>
    <w:rsid w:val="007951AB"/>
    <w:rsid w:val="00795456"/>
    <w:rsid w:val="00796127"/>
    <w:rsid w:val="007A0158"/>
    <w:rsid w:val="007A0205"/>
    <w:rsid w:val="007A0945"/>
    <w:rsid w:val="007A11D2"/>
    <w:rsid w:val="007A13E8"/>
    <w:rsid w:val="007A2F87"/>
    <w:rsid w:val="007A312F"/>
    <w:rsid w:val="007A406B"/>
    <w:rsid w:val="007A417A"/>
    <w:rsid w:val="007A4B78"/>
    <w:rsid w:val="007A5859"/>
    <w:rsid w:val="007A5F29"/>
    <w:rsid w:val="007A7B6E"/>
    <w:rsid w:val="007B089B"/>
    <w:rsid w:val="007B0C7D"/>
    <w:rsid w:val="007B1298"/>
    <w:rsid w:val="007B151A"/>
    <w:rsid w:val="007B19A0"/>
    <w:rsid w:val="007B1A10"/>
    <w:rsid w:val="007B23F7"/>
    <w:rsid w:val="007B25F4"/>
    <w:rsid w:val="007B516C"/>
    <w:rsid w:val="007B62A8"/>
    <w:rsid w:val="007B64E9"/>
    <w:rsid w:val="007B6B0F"/>
    <w:rsid w:val="007B6D09"/>
    <w:rsid w:val="007C115A"/>
    <w:rsid w:val="007C15C5"/>
    <w:rsid w:val="007C23AE"/>
    <w:rsid w:val="007C24CD"/>
    <w:rsid w:val="007C2549"/>
    <w:rsid w:val="007C3106"/>
    <w:rsid w:val="007C3FED"/>
    <w:rsid w:val="007C4BAF"/>
    <w:rsid w:val="007C4F09"/>
    <w:rsid w:val="007C55E4"/>
    <w:rsid w:val="007C5E9E"/>
    <w:rsid w:val="007C68C7"/>
    <w:rsid w:val="007D064E"/>
    <w:rsid w:val="007D0AF9"/>
    <w:rsid w:val="007D199B"/>
    <w:rsid w:val="007D2800"/>
    <w:rsid w:val="007D4166"/>
    <w:rsid w:val="007D41D6"/>
    <w:rsid w:val="007D4EA7"/>
    <w:rsid w:val="007D60C2"/>
    <w:rsid w:val="007D6AC0"/>
    <w:rsid w:val="007D7EF8"/>
    <w:rsid w:val="007E02AA"/>
    <w:rsid w:val="007E4D52"/>
    <w:rsid w:val="007E5DBB"/>
    <w:rsid w:val="007E7DD9"/>
    <w:rsid w:val="007E7DEC"/>
    <w:rsid w:val="007F0CA6"/>
    <w:rsid w:val="007F0E25"/>
    <w:rsid w:val="007F18A5"/>
    <w:rsid w:val="007F1DE3"/>
    <w:rsid w:val="007F479F"/>
    <w:rsid w:val="007F5135"/>
    <w:rsid w:val="007F52F0"/>
    <w:rsid w:val="007F572E"/>
    <w:rsid w:val="007F5AAB"/>
    <w:rsid w:val="007F605C"/>
    <w:rsid w:val="007F67EB"/>
    <w:rsid w:val="007F685F"/>
    <w:rsid w:val="007F6C75"/>
    <w:rsid w:val="007F6FB1"/>
    <w:rsid w:val="007F7BDA"/>
    <w:rsid w:val="007F7DB3"/>
    <w:rsid w:val="008018BA"/>
    <w:rsid w:val="00802979"/>
    <w:rsid w:val="00802D77"/>
    <w:rsid w:val="00804176"/>
    <w:rsid w:val="0080436C"/>
    <w:rsid w:val="008044D7"/>
    <w:rsid w:val="0080587B"/>
    <w:rsid w:val="00805FB9"/>
    <w:rsid w:val="00811E2C"/>
    <w:rsid w:val="00811F60"/>
    <w:rsid w:val="00814050"/>
    <w:rsid w:val="0081626D"/>
    <w:rsid w:val="0081632B"/>
    <w:rsid w:val="00816A49"/>
    <w:rsid w:val="00820DBD"/>
    <w:rsid w:val="00820E08"/>
    <w:rsid w:val="008211FE"/>
    <w:rsid w:val="00821AAD"/>
    <w:rsid w:val="00821DDD"/>
    <w:rsid w:val="00823CEE"/>
    <w:rsid w:val="008257A4"/>
    <w:rsid w:val="00826296"/>
    <w:rsid w:val="00827114"/>
    <w:rsid w:val="00831354"/>
    <w:rsid w:val="008314B7"/>
    <w:rsid w:val="0083251E"/>
    <w:rsid w:val="00832CFF"/>
    <w:rsid w:val="00834122"/>
    <w:rsid w:val="00834C40"/>
    <w:rsid w:val="00835C09"/>
    <w:rsid w:val="00836018"/>
    <w:rsid w:val="0083741F"/>
    <w:rsid w:val="00840119"/>
    <w:rsid w:val="00840F01"/>
    <w:rsid w:val="008416E1"/>
    <w:rsid w:val="00841EF4"/>
    <w:rsid w:val="00842AC7"/>
    <w:rsid w:val="0084391C"/>
    <w:rsid w:val="00845FE9"/>
    <w:rsid w:val="00846BDA"/>
    <w:rsid w:val="00847318"/>
    <w:rsid w:val="008473C8"/>
    <w:rsid w:val="0084742A"/>
    <w:rsid w:val="00851982"/>
    <w:rsid w:val="008525DA"/>
    <w:rsid w:val="008543E5"/>
    <w:rsid w:val="00854CA6"/>
    <w:rsid w:val="0085593D"/>
    <w:rsid w:val="00855E6B"/>
    <w:rsid w:val="0085759E"/>
    <w:rsid w:val="0085768A"/>
    <w:rsid w:val="00860F79"/>
    <w:rsid w:val="008611A2"/>
    <w:rsid w:val="00861621"/>
    <w:rsid w:val="008617F5"/>
    <w:rsid w:val="00861937"/>
    <w:rsid w:val="0086324A"/>
    <w:rsid w:val="00863421"/>
    <w:rsid w:val="0086366D"/>
    <w:rsid w:val="0086371D"/>
    <w:rsid w:val="00864B3B"/>
    <w:rsid w:val="0087000E"/>
    <w:rsid w:val="00870A51"/>
    <w:rsid w:val="0087223A"/>
    <w:rsid w:val="00873358"/>
    <w:rsid w:val="00874D8E"/>
    <w:rsid w:val="00876385"/>
    <w:rsid w:val="008764D0"/>
    <w:rsid w:val="00880431"/>
    <w:rsid w:val="00882C54"/>
    <w:rsid w:val="008831B9"/>
    <w:rsid w:val="00883281"/>
    <w:rsid w:val="008836DC"/>
    <w:rsid w:val="00886E4A"/>
    <w:rsid w:val="00887004"/>
    <w:rsid w:val="00887116"/>
    <w:rsid w:val="008871F0"/>
    <w:rsid w:val="008879AE"/>
    <w:rsid w:val="00887C26"/>
    <w:rsid w:val="00887CCE"/>
    <w:rsid w:val="008900B1"/>
    <w:rsid w:val="008921C1"/>
    <w:rsid w:val="008937EE"/>
    <w:rsid w:val="008950E2"/>
    <w:rsid w:val="00895409"/>
    <w:rsid w:val="0089543D"/>
    <w:rsid w:val="00895876"/>
    <w:rsid w:val="0089650B"/>
    <w:rsid w:val="00896710"/>
    <w:rsid w:val="008A0FC5"/>
    <w:rsid w:val="008A1BA7"/>
    <w:rsid w:val="008A21D7"/>
    <w:rsid w:val="008A254B"/>
    <w:rsid w:val="008A2B5A"/>
    <w:rsid w:val="008A2B8C"/>
    <w:rsid w:val="008A3297"/>
    <w:rsid w:val="008A3AEF"/>
    <w:rsid w:val="008A4063"/>
    <w:rsid w:val="008A4EC8"/>
    <w:rsid w:val="008A5F1D"/>
    <w:rsid w:val="008A603B"/>
    <w:rsid w:val="008A627D"/>
    <w:rsid w:val="008A659D"/>
    <w:rsid w:val="008A66AD"/>
    <w:rsid w:val="008B00B6"/>
    <w:rsid w:val="008B085A"/>
    <w:rsid w:val="008B2374"/>
    <w:rsid w:val="008B27A4"/>
    <w:rsid w:val="008B2912"/>
    <w:rsid w:val="008B3428"/>
    <w:rsid w:val="008B3AE7"/>
    <w:rsid w:val="008B3C11"/>
    <w:rsid w:val="008B423C"/>
    <w:rsid w:val="008B4435"/>
    <w:rsid w:val="008B466E"/>
    <w:rsid w:val="008B4AC6"/>
    <w:rsid w:val="008B5CE2"/>
    <w:rsid w:val="008B7FD8"/>
    <w:rsid w:val="008C06A5"/>
    <w:rsid w:val="008C16B0"/>
    <w:rsid w:val="008C1BDA"/>
    <w:rsid w:val="008C2725"/>
    <w:rsid w:val="008C363E"/>
    <w:rsid w:val="008C3C77"/>
    <w:rsid w:val="008C484A"/>
    <w:rsid w:val="008C4CBD"/>
    <w:rsid w:val="008C6519"/>
    <w:rsid w:val="008C6AED"/>
    <w:rsid w:val="008D058F"/>
    <w:rsid w:val="008D0A84"/>
    <w:rsid w:val="008D0DFF"/>
    <w:rsid w:val="008D1924"/>
    <w:rsid w:val="008D2D30"/>
    <w:rsid w:val="008D33A9"/>
    <w:rsid w:val="008D3492"/>
    <w:rsid w:val="008D5FAB"/>
    <w:rsid w:val="008D76F3"/>
    <w:rsid w:val="008D79D3"/>
    <w:rsid w:val="008E1734"/>
    <w:rsid w:val="008E178A"/>
    <w:rsid w:val="008E2D77"/>
    <w:rsid w:val="008E30FF"/>
    <w:rsid w:val="008E4493"/>
    <w:rsid w:val="008E4AB5"/>
    <w:rsid w:val="008E571B"/>
    <w:rsid w:val="008E5749"/>
    <w:rsid w:val="008E5F04"/>
    <w:rsid w:val="008E607E"/>
    <w:rsid w:val="008E60D9"/>
    <w:rsid w:val="008F10C5"/>
    <w:rsid w:val="008F1108"/>
    <w:rsid w:val="008F3225"/>
    <w:rsid w:val="008F38A8"/>
    <w:rsid w:val="008F3CAE"/>
    <w:rsid w:val="008F4150"/>
    <w:rsid w:val="008F507B"/>
    <w:rsid w:val="009006E0"/>
    <w:rsid w:val="009019E6"/>
    <w:rsid w:val="00901AAF"/>
    <w:rsid w:val="00901B27"/>
    <w:rsid w:val="00903036"/>
    <w:rsid w:val="0090350B"/>
    <w:rsid w:val="00903ABD"/>
    <w:rsid w:val="00905FE3"/>
    <w:rsid w:val="00910251"/>
    <w:rsid w:val="00912D77"/>
    <w:rsid w:val="00913145"/>
    <w:rsid w:val="00913CFD"/>
    <w:rsid w:val="00914933"/>
    <w:rsid w:val="00920B56"/>
    <w:rsid w:val="00921DFE"/>
    <w:rsid w:val="009222E1"/>
    <w:rsid w:val="009234A4"/>
    <w:rsid w:val="00924887"/>
    <w:rsid w:val="00925961"/>
    <w:rsid w:val="00925C96"/>
    <w:rsid w:val="0092688E"/>
    <w:rsid w:val="009276D3"/>
    <w:rsid w:val="00927DE1"/>
    <w:rsid w:val="00932599"/>
    <w:rsid w:val="00935DD6"/>
    <w:rsid w:val="00937917"/>
    <w:rsid w:val="0094014F"/>
    <w:rsid w:val="0094023F"/>
    <w:rsid w:val="009441BE"/>
    <w:rsid w:val="0094516E"/>
    <w:rsid w:val="009454F5"/>
    <w:rsid w:val="00946847"/>
    <w:rsid w:val="0095171E"/>
    <w:rsid w:val="00952380"/>
    <w:rsid w:val="009528EA"/>
    <w:rsid w:val="00956898"/>
    <w:rsid w:val="0095697B"/>
    <w:rsid w:val="00957185"/>
    <w:rsid w:val="0095732C"/>
    <w:rsid w:val="00957BB9"/>
    <w:rsid w:val="00957C18"/>
    <w:rsid w:val="00960830"/>
    <w:rsid w:val="00960F23"/>
    <w:rsid w:val="0096172C"/>
    <w:rsid w:val="00961C69"/>
    <w:rsid w:val="0096285A"/>
    <w:rsid w:val="00963347"/>
    <w:rsid w:val="00963C6C"/>
    <w:rsid w:val="00963EB6"/>
    <w:rsid w:val="00963F62"/>
    <w:rsid w:val="00964294"/>
    <w:rsid w:val="00965271"/>
    <w:rsid w:val="00965C9A"/>
    <w:rsid w:val="00965E28"/>
    <w:rsid w:val="00966452"/>
    <w:rsid w:val="00966812"/>
    <w:rsid w:val="00966DA1"/>
    <w:rsid w:val="00967DFA"/>
    <w:rsid w:val="00971AD2"/>
    <w:rsid w:val="00971D35"/>
    <w:rsid w:val="00974935"/>
    <w:rsid w:val="00976102"/>
    <w:rsid w:val="009764D0"/>
    <w:rsid w:val="0097652F"/>
    <w:rsid w:val="0097694A"/>
    <w:rsid w:val="00977477"/>
    <w:rsid w:val="00980C67"/>
    <w:rsid w:val="009825BD"/>
    <w:rsid w:val="00983938"/>
    <w:rsid w:val="00983DA3"/>
    <w:rsid w:val="00984A29"/>
    <w:rsid w:val="00984D57"/>
    <w:rsid w:val="009850E2"/>
    <w:rsid w:val="0098523A"/>
    <w:rsid w:val="0098549B"/>
    <w:rsid w:val="00985D28"/>
    <w:rsid w:val="009860EB"/>
    <w:rsid w:val="00986DF7"/>
    <w:rsid w:val="00987B21"/>
    <w:rsid w:val="0099015C"/>
    <w:rsid w:val="00990196"/>
    <w:rsid w:val="0099048E"/>
    <w:rsid w:val="00990D7C"/>
    <w:rsid w:val="00991DB1"/>
    <w:rsid w:val="00992700"/>
    <w:rsid w:val="009955DD"/>
    <w:rsid w:val="00995C7D"/>
    <w:rsid w:val="0099695C"/>
    <w:rsid w:val="009979DF"/>
    <w:rsid w:val="00997E09"/>
    <w:rsid w:val="009A02D4"/>
    <w:rsid w:val="009A0CDC"/>
    <w:rsid w:val="009A1BA1"/>
    <w:rsid w:val="009A1F4C"/>
    <w:rsid w:val="009A2003"/>
    <w:rsid w:val="009A2D45"/>
    <w:rsid w:val="009A2E05"/>
    <w:rsid w:val="009A3391"/>
    <w:rsid w:val="009A3728"/>
    <w:rsid w:val="009A3CF3"/>
    <w:rsid w:val="009A4199"/>
    <w:rsid w:val="009A4618"/>
    <w:rsid w:val="009A49C5"/>
    <w:rsid w:val="009A5EF2"/>
    <w:rsid w:val="009A5F0B"/>
    <w:rsid w:val="009A677D"/>
    <w:rsid w:val="009A725B"/>
    <w:rsid w:val="009A796F"/>
    <w:rsid w:val="009A7E6F"/>
    <w:rsid w:val="009B1110"/>
    <w:rsid w:val="009B1812"/>
    <w:rsid w:val="009B1FAD"/>
    <w:rsid w:val="009B2634"/>
    <w:rsid w:val="009B2EF8"/>
    <w:rsid w:val="009B40C1"/>
    <w:rsid w:val="009B420D"/>
    <w:rsid w:val="009B5117"/>
    <w:rsid w:val="009B5B42"/>
    <w:rsid w:val="009B5C7A"/>
    <w:rsid w:val="009B6124"/>
    <w:rsid w:val="009C38F0"/>
    <w:rsid w:val="009C4844"/>
    <w:rsid w:val="009C4C88"/>
    <w:rsid w:val="009C5D7A"/>
    <w:rsid w:val="009C7BD4"/>
    <w:rsid w:val="009D0D9A"/>
    <w:rsid w:val="009D1BC8"/>
    <w:rsid w:val="009D1D3C"/>
    <w:rsid w:val="009D2992"/>
    <w:rsid w:val="009D3477"/>
    <w:rsid w:val="009D3C3D"/>
    <w:rsid w:val="009D3F13"/>
    <w:rsid w:val="009D44F1"/>
    <w:rsid w:val="009D5296"/>
    <w:rsid w:val="009D754E"/>
    <w:rsid w:val="009E0763"/>
    <w:rsid w:val="009E0A09"/>
    <w:rsid w:val="009E0C70"/>
    <w:rsid w:val="009E2686"/>
    <w:rsid w:val="009E2751"/>
    <w:rsid w:val="009E29BA"/>
    <w:rsid w:val="009E3273"/>
    <w:rsid w:val="009E3EBF"/>
    <w:rsid w:val="009E41EC"/>
    <w:rsid w:val="009E6BC1"/>
    <w:rsid w:val="009E7CCF"/>
    <w:rsid w:val="009F0828"/>
    <w:rsid w:val="009F1220"/>
    <w:rsid w:val="009F1356"/>
    <w:rsid w:val="009F176D"/>
    <w:rsid w:val="009F1A8E"/>
    <w:rsid w:val="009F2310"/>
    <w:rsid w:val="009F30C7"/>
    <w:rsid w:val="009F3B81"/>
    <w:rsid w:val="009F49DE"/>
    <w:rsid w:val="009F4BD7"/>
    <w:rsid w:val="009F4F48"/>
    <w:rsid w:val="009F69DE"/>
    <w:rsid w:val="009F6F77"/>
    <w:rsid w:val="009F73FB"/>
    <w:rsid w:val="009F7798"/>
    <w:rsid w:val="00A000FF"/>
    <w:rsid w:val="00A01023"/>
    <w:rsid w:val="00A01484"/>
    <w:rsid w:val="00A01A95"/>
    <w:rsid w:val="00A024CA"/>
    <w:rsid w:val="00A02839"/>
    <w:rsid w:val="00A02871"/>
    <w:rsid w:val="00A047A8"/>
    <w:rsid w:val="00A051D6"/>
    <w:rsid w:val="00A05671"/>
    <w:rsid w:val="00A069F9"/>
    <w:rsid w:val="00A10619"/>
    <w:rsid w:val="00A10918"/>
    <w:rsid w:val="00A10D15"/>
    <w:rsid w:val="00A11E51"/>
    <w:rsid w:val="00A12EFF"/>
    <w:rsid w:val="00A130C0"/>
    <w:rsid w:val="00A13688"/>
    <w:rsid w:val="00A13708"/>
    <w:rsid w:val="00A1375F"/>
    <w:rsid w:val="00A14866"/>
    <w:rsid w:val="00A149DD"/>
    <w:rsid w:val="00A15404"/>
    <w:rsid w:val="00A17783"/>
    <w:rsid w:val="00A202B5"/>
    <w:rsid w:val="00A207D0"/>
    <w:rsid w:val="00A20917"/>
    <w:rsid w:val="00A2253A"/>
    <w:rsid w:val="00A22623"/>
    <w:rsid w:val="00A2329D"/>
    <w:rsid w:val="00A23403"/>
    <w:rsid w:val="00A23F94"/>
    <w:rsid w:val="00A27DC5"/>
    <w:rsid w:val="00A30B9A"/>
    <w:rsid w:val="00A31621"/>
    <w:rsid w:val="00A31CB1"/>
    <w:rsid w:val="00A3319E"/>
    <w:rsid w:val="00A33235"/>
    <w:rsid w:val="00A359B4"/>
    <w:rsid w:val="00A36218"/>
    <w:rsid w:val="00A368CE"/>
    <w:rsid w:val="00A3693C"/>
    <w:rsid w:val="00A378DB"/>
    <w:rsid w:val="00A37E1B"/>
    <w:rsid w:val="00A37F70"/>
    <w:rsid w:val="00A40902"/>
    <w:rsid w:val="00A41105"/>
    <w:rsid w:val="00A41440"/>
    <w:rsid w:val="00A41657"/>
    <w:rsid w:val="00A41C42"/>
    <w:rsid w:val="00A43296"/>
    <w:rsid w:val="00A43763"/>
    <w:rsid w:val="00A438AC"/>
    <w:rsid w:val="00A44A41"/>
    <w:rsid w:val="00A455F5"/>
    <w:rsid w:val="00A45999"/>
    <w:rsid w:val="00A47277"/>
    <w:rsid w:val="00A50A2D"/>
    <w:rsid w:val="00A51809"/>
    <w:rsid w:val="00A51F14"/>
    <w:rsid w:val="00A52BBA"/>
    <w:rsid w:val="00A52D35"/>
    <w:rsid w:val="00A5364B"/>
    <w:rsid w:val="00A5369D"/>
    <w:rsid w:val="00A53BE1"/>
    <w:rsid w:val="00A56B8F"/>
    <w:rsid w:val="00A57022"/>
    <w:rsid w:val="00A57E0C"/>
    <w:rsid w:val="00A6055D"/>
    <w:rsid w:val="00A60E07"/>
    <w:rsid w:val="00A62828"/>
    <w:rsid w:val="00A62967"/>
    <w:rsid w:val="00A62DC6"/>
    <w:rsid w:val="00A63997"/>
    <w:rsid w:val="00A660F4"/>
    <w:rsid w:val="00A66274"/>
    <w:rsid w:val="00A66AA5"/>
    <w:rsid w:val="00A67CB8"/>
    <w:rsid w:val="00A700C8"/>
    <w:rsid w:val="00A70731"/>
    <w:rsid w:val="00A713FF"/>
    <w:rsid w:val="00A71677"/>
    <w:rsid w:val="00A717AC"/>
    <w:rsid w:val="00A71AA7"/>
    <w:rsid w:val="00A742A6"/>
    <w:rsid w:val="00A74660"/>
    <w:rsid w:val="00A75023"/>
    <w:rsid w:val="00A75148"/>
    <w:rsid w:val="00A7517E"/>
    <w:rsid w:val="00A754D5"/>
    <w:rsid w:val="00A7552A"/>
    <w:rsid w:val="00A7580A"/>
    <w:rsid w:val="00A75891"/>
    <w:rsid w:val="00A75F7F"/>
    <w:rsid w:val="00A7674A"/>
    <w:rsid w:val="00A80804"/>
    <w:rsid w:val="00A80BEE"/>
    <w:rsid w:val="00A81537"/>
    <w:rsid w:val="00A817AE"/>
    <w:rsid w:val="00A82923"/>
    <w:rsid w:val="00A82FB9"/>
    <w:rsid w:val="00A842D3"/>
    <w:rsid w:val="00A848A5"/>
    <w:rsid w:val="00A852EB"/>
    <w:rsid w:val="00A87DBC"/>
    <w:rsid w:val="00A90834"/>
    <w:rsid w:val="00A91F92"/>
    <w:rsid w:val="00A92795"/>
    <w:rsid w:val="00A9305A"/>
    <w:rsid w:val="00A956CB"/>
    <w:rsid w:val="00A9613B"/>
    <w:rsid w:val="00A96385"/>
    <w:rsid w:val="00AA051A"/>
    <w:rsid w:val="00AA159E"/>
    <w:rsid w:val="00AA351C"/>
    <w:rsid w:val="00AA3762"/>
    <w:rsid w:val="00AA50B5"/>
    <w:rsid w:val="00AA5B4C"/>
    <w:rsid w:val="00AA628B"/>
    <w:rsid w:val="00AA77A6"/>
    <w:rsid w:val="00AA7F3B"/>
    <w:rsid w:val="00AB3ED2"/>
    <w:rsid w:val="00AB4178"/>
    <w:rsid w:val="00AB41E8"/>
    <w:rsid w:val="00AB45BF"/>
    <w:rsid w:val="00AB548B"/>
    <w:rsid w:val="00AB556D"/>
    <w:rsid w:val="00AB628B"/>
    <w:rsid w:val="00AB6760"/>
    <w:rsid w:val="00AB76DE"/>
    <w:rsid w:val="00AC07A0"/>
    <w:rsid w:val="00AC0AD9"/>
    <w:rsid w:val="00AC0EEB"/>
    <w:rsid w:val="00AC0F20"/>
    <w:rsid w:val="00AC13AF"/>
    <w:rsid w:val="00AC177E"/>
    <w:rsid w:val="00AC207F"/>
    <w:rsid w:val="00AC3E4E"/>
    <w:rsid w:val="00AC42B1"/>
    <w:rsid w:val="00AC4CC2"/>
    <w:rsid w:val="00AC55D6"/>
    <w:rsid w:val="00AC56F7"/>
    <w:rsid w:val="00AC6568"/>
    <w:rsid w:val="00AC7C2E"/>
    <w:rsid w:val="00AD2081"/>
    <w:rsid w:val="00AD275D"/>
    <w:rsid w:val="00AD4F37"/>
    <w:rsid w:val="00AD50A6"/>
    <w:rsid w:val="00AE0914"/>
    <w:rsid w:val="00AE0981"/>
    <w:rsid w:val="00AE189E"/>
    <w:rsid w:val="00AE353A"/>
    <w:rsid w:val="00AE3B02"/>
    <w:rsid w:val="00AE3D6F"/>
    <w:rsid w:val="00AE53C4"/>
    <w:rsid w:val="00AE5F4C"/>
    <w:rsid w:val="00AE722A"/>
    <w:rsid w:val="00AE7634"/>
    <w:rsid w:val="00AE7757"/>
    <w:rsid w:val="00AF0344"/>
    <w:rsid w:val="00AF058C"/>
    <w:rsid w:val="00AF0B1E"/>
    <w:rsid w:val="00AF28F1"/>
    <w:rsid w:val="00AF3189"/>
    <w:rsid w:val="00AF4CBD"/>
    <w:rsid w:val="00AF4F75"/>
    <w:rsid w:val="00AF536F"/>
    <w:rsid w:val="00AF5445"/>
    <w:rsid w:val="00AF5C8C"/>
    <w:rsid w:val="00AF5E5A"/>
    <w:rsid w:val="00B00102"/>
    <w:rsid w:val="00B01358"/>
    <w:rsid w:val="00B0187E"/>
    <w:rsid w:val="00B02CAC"/>
    <w:rsid w:val="00B05A32"/>
    <w:rsid w:val="00B06EBB"/>
    <w:rsid w:val="00B0797F"/>
    <w:rsid w:val="00B1041C"/>
    <w:rsid w:val="00B10454"/>
    <w:rsid w:val="00B1186C"/>
    <w:rsid w:val="00B1228C"/>
    <w:rsid w:val="00B137D6"/>
    <w:rsid w:val="00B13A70"/>
    <w:rsid w:val="00B1466A"/>
    <w:rsid w:val="00B148B7"/>
    <w:rsid w:val="00B14C0E"/>
    <w:rsid w:val="00B16476"/>
    <w:rsid w:val="00B17D5C"/>
    <w:rsid w:val="00B20D21"/>
    <w:rsid w:val="00B21648"/>
    <w:rsid w:val="00B23727"/>
    <w:rsid w:val="00B24835"/>
    <w:rsid w:val="00B2503C"/>
    <w:rsid w:val="00B257C3"/>
    <w:rsid w:val="00B2623B"/>
    <w:rsid w:val="00B26400"/>
    <w:rsid w:val="00B26789"/>
    <w:rsid w:val="00B30221"/>
    <w:rsid w:val="00B3077D"/>
    <w:rsid w:val="00B311F2"/>
    <w:rsid w:val="00B31562"/>
    <w:rsid w:val="00B31F7A"/>
    <w:rsid w:val="00B32589"/>
    <w:rsid w:val="00B32E1C"/>
    <w:rsid w:val="00B335F1"/>
    <w:rsid w:val="00B3397E"/>
    <w:rsid w:val="00B341F4"/>
    <w:rsid w:val="00B3439A"/>
    <w:rsid w:val="00B34C86"/>
    <w:rsid w:val="00B34F6B"/>
    <w:rsid w:val="00B358E9"/>
    <w:rsid w:val="00B35F8F"/>
    <w:rsid w:val="00B36A72"/>
    <w:rsid w:val="00B36E77"/>
    <w:rsid w:val="00B37309"/>
    <w:rsid w:val="00B37B98"/>
    <w:rsid w:val="00B41AA1"/>
    <w:rsid w:val="00B439A3"/>
    <w:rsid w:val="00B43B10"/>
    <w:rsid w:val="00B43F89"/>
    <w:rsid w:val="00B47889"/>
    <w:rsid w:val="00B47D61"/>
    <w:rsid w:val="00B50CE3"/>
    <w:rsid w:val="00B51C45"/>
    <w:rsid w:val="00B529EB"/>
    <w:rsid w:val="00B548D4"/>
    <w:rsid w:val="00B555E4"/>
    <w:rsid w:val="00B5607C"/>
    <w:rsid w:val="00B56BA9"/>
    <w:rsid w:val="00B609A0"/>
    <w:rsid w:val="00B61250"/>
    <w:rsid w:val="00B624C7"/>
    <w:rsid w:val="00B65483"/>
    <w:rsid w:val="00B66F2A"/>
    <w:rsid w:val="00B67F3D"/>
    <w:rsid w:val="00B70E65"/>
    <w:rsid w:val="00B710E1"/>
    <w:rsid w:val="00B71A9D"/>
    <w:rsid w:val="00B72AD3"/>
    <w:rsid w:val="00B73069"/>
    <w:rsid w:val="00B731F3"/>
    <w:rsid w:val="00B73D49"/>
    <w:rsid w:val="00B7421C"/>
    <w:rsid w:val="00B744DE"/>
    <w:rsid w:val="00B74968"/>
    <w:rsid w:val="00B77039"/>
    <w:rsid w:val="00B7737B"/>
    <w:rsid w:val="00B80F68"/>
    <w:rsid w:val="00B8151A"/>
    <w:rsid w:val="00B82385"/>
    <w:rsid w:val="00B84F15"/>
    <w:rsid w:val="00B85904"/>
    <w:rsid w:val="00B90036"/>
    <w:rsid w:val="00B90518"/>
    <w:rsid w:val="00B91FE6"/>
    <w:rsid w:val="00B920E5"/>
    <w:rsid w:val="00B930CD"/>
    <w:rsid w:val="00B93D6F"/>
    <w:rsid w:val="00B94EBB"/>
    <w:rsid w:val="00B9695A"/>
    <w:rsid w:val="00BA01A8"/>
    <w:rsid w:val="00BA0578"/>
    <w:rsid w:val="00BA09DF"/>
    <w:rsid w:val="00BA0F54"/>
    <w:rsid w:val="00BA1F0A"/>
    <w:rsid w:val="00BA375F"/>
    <w:rsid w:val="00BA7CE6"/>
    <w:rsid w:val="00BA7D4E"/>
    <w:rsid w:val="00BA7F2C"/>
    <w:rsid w:val="00BA7F7A"/>
    <w:rsid w:val="00BB0DA0"/>
    <w:rsid w:val="00BB1745"/>
    <w:rsid w:val="00BB186C"/>
    <w:rsid w:val="00BB1BCF"/>
    <w:rsid w:val="00BB1DD9"/>
    <w:rsid w:val="00BB1EF3"/>
    <w:rsid w:val="00BB58E7"/>
    <w:rsid w:val="00BB5F8E"/>
    <w:rsid w:val="00BB701E"/>
    <w:rsid w:val="00BB7296"/>
    <w:rsid w:val="00BB7E5E"/>
    <w:rsid w:val="00BC0600"/>
    <w:rsid w:val="00BC08C6"/>
    <w:rsid w:val="00BC13E5"/>
    <w:rsid w:val="00BC283D"/>
    <w:rsid w:val="00BC2AC6"/>
    <w:rsid w:val="00BC32EA"/>
    <w:rsid w:val="00BC3733"/>
    <w:rsid w:val="00BC3B3B"/>
    <w:rsid w:val="00BC3BF4"/>
    <w:rsid w:val="00BC4265"/>
    <w:rsid w:val="00BC4E25"/>
    <w:rsid w:val="00BC65B4"/>
    <w:rsid w:val="00BC6638"/>
    <w:rsid w:val="00BC67F2"/>
    <w:rsid w:val="00BC77CE"/>
    <w:rsid w:val="00BC7949"/>
    <w:rsid w:val="00BD0502"/>
    <w:rsid w:val="00BD2A86"/>
    <w:rsid w:val="00BD2BD0"/>
    <w:rsid w:val="00BD35D5"/>
    <w:rsid w:val="00BD37B0"/>
    <w:rsid w:val="00BD3892"/>
    <w:rsid w:val="00BD5DCE"/>
    <w:rsid w:val="00BD75D2"/>
    <w:rsid w:val="00BD7AD2"/>
    <w:rsid w:val="00BE08AC"/>
    <w:rsid w:val="00BE0A8A"/>
    <w:rsid w:val="00BE114B"/>
    <w:rsid w:val="00BE133C"/>
    <w:rsid w:val="00BE22C2"/>
    <w:rsid w:val="00BE2504"/>
    <w:rsid w:val="00BE7DB7"/>
    <w:rsid w:val="00BF046D"/>
    <w:rsid w:val="00BF0B12"/>
    <w:rsid w:val="00BF1CD9"/>
    <w:rsid w:val="00BF21C8"/>
    <w:rsid w:val="00BF33AC"/>
    <w:rsid w:val="00BF4021"/>
    <w:rsid w:val="00BF42CC"/>
    <w:rsid w:val="00BF4C2D"/>
    <w:rsid w:val="00BF4DB9"/>
    <w:rsid w:val="00BF59AE"/>
    <w:rsid w:val="00BF761D"/>
    <w:rsid w:val="00BF7A9B"/>
    <w:rsid w:val="00C01267"/>
    <w:rsid w:val="00C02D64"/>
    <w:rsid w:val="00C03ADE"/>
    <w:rsid w:val="00C04209"/>
    <w:rsid w:val="00C0697B"/>
    <w:rsid w:val="00C07FD9"/>
    <w:rsid w:val="00C1123C"/>
    <w:rsid w:val="00C1189E"/>
    <w:rsid w:val="00C141DC"/>
    <w:rsid w:val="00C157D0"/>
    <w:rsid w:val="00C16CEA"/>
    <w:rsid w:val="00C17CE5"/>
    <w:rsid w:val="00C20191"/>
    <w:rsid w:val="00C20997"/>
    <w:rsid w:val="00C21ABA"/>
    <w:rsid w:val="00C21E0E"/>
    <w:rsid w:val="00C227F7"/>
    <w:rsid w:val="00C22CF9"/>
    <w:rsid w:val="00C232FC"/>
    <w:rsid w:val="00C2408E"/>
    <w:rsid w:val="00C247A3"/>
    <w:rsid w:val="00C24C98"/>
    <w:rsid w:val="00C25C5D"/>
    <w:rsid w:val="00C26D09"/>
    <w:rsid w:val="00C277CC"/>
    <w:rsid w:val="00C30631"/>
    <w:rsid w:val="00C309CF"/>
    <w:rsid w:val="00C31DB9"/>
    <w:rsid w:val="00C31E26"/>
    <w:rsid w:val="00C321B4"/>
    <w:rsid w:val="00C323B9"/>
    <w:rsid w:val="00C349F2"/>
    <w:rsid w:val="00C35BD3"/>
    <w:rsid w:val="00C41047"/>
    <w:rsid w:val="00C42219"/>
    <w:rsid w:val="00C42DE8"/>
    <w:rsid w:val="00C4358F"/>
    <w:rsid w:val="00C437E5"/>
    <w:rsid w:val="00C43BF6"/>
    <w:rsid w:val="00C43C86"/>
    <w:rsid w:val="00C442C9"/>
    <w:rsid w:val="00C45280"/>
    <w:rsid w:val="00C45705"/>
    <w:rsid w:val="00C466AA"/>
    <w:rsid w:val="00C467B1"/>
    <w:rsid w:val="00C46FFC"/>
    <w:rsid w:val="00C50956"/>
    <w:rsid w:val="00C51035"/>
    <w:rsid w:val="00C518D4"/>
    <w:rsid w:val="00C51A97"/>
    <w:rsid w:val="00C51EBB"/>
    <w:rsid w:val="00C529E8"/>
    <w:rsid w:val="00C52B10"/>
    <w:rsid w:val="00C52C75"/>
    <w:rsid w:val="00C52E15"/>
    <w:rsid w:val="00C52E9D"/>
    <w:rsid w:val="00C53E7A"/>
    <w:rsid w:val="00C55A41"/>
    <w:rsid w:val="00C566A5"/>
    <w:rsid w:val="00C56E6C"/>
    <w:rsid w:val="00C6063A"/>
    <w:rsid w:val="00C6067D"/>
    <w:rsid w:val="00C60808"/>
    <w:rsid w:val="00C60F2C"/>
    <w:rsid w:val="00C61A35"/>
    <w:rsid w:val="00C62740"/>
    <w:rsid w:val="00C62E4B"/>
    <w:rsid w:val="00C632A8"/>
    <w:rsid w:val="00C633AB"/>
    <w:rsid w:val="00C64818"/>
    <w:rsid w:val="00C65A2B"/>
    <w:rsid w:val="00C70725"/>
    <w:rsid w:val="00C70974"/>
    <w:rsid w:val="00C70AD3"/>
    <w:rsid w:val="00C728A9"/>
    <w:rsid w:val="00C7308B"/>
    <w:rsid w:val="00C732A6"/>
    <w:rsid w:val="00C73727"/>
    <w:rsid w:val="00C73E51"/>
    <w:rsid w:val="00C74C1B"/>
    <w:rsid w:val="00C763D9"/>
    <w:rsid w:val="00C76BE0"/>
    <w:rsid w:val="00C76EDA"/>
    <w:rsid w:val="00C8000B"/>
    <w:rsid w:val="00C80C9B"/>
    <w:rsid w:val="00C80F8D"/>
    <w:rsid w:val="00C82470"/>
    <w:rsid w:val="00C82AF6"/>
    <w:rsid w:val="00C82CAE"/>
    <w:rsid w:val="00C84722"/>
    <w:rsid w:val="00C84B33"/>
    <w:rsid w:val="00C858A2"/>
    <w:rsid w:val="00C85EA2"/>
    <w:rsid w:val="00C87FF9"/>
    <w:rsid w:val="00C91095"/>
    <w:rsid w:val="00C92088"/>
    <w:rsid w:val="00C92AE6"/>
    <w:rsid w:val="00C9312F"/>
    <w:rsid w:val="00C93B9B"/>
    <w:rsid w:val="00C95070"/>
    <w:rsid w:val="00C95598"/>
    <w:rsid w:val="00C955CE"/>
    <w:rsid w:val="00C95632"/>
    <w:rsid w:val="00C95F2D"/>
    <w:rsid w:val="00C9734C"/>
    <w:rsid w:val="00CA11BA"/>
    <w:rsid w:val="00CA1B29"/>
    <w:rsid w:val="00CA2702"/>
    <w:rsid w:val="00CA2970"/>
    <w:rsid w:val="00CA3807"/>
    <w:rsid w:val="00CA4844"/>
    <w:rsid w:val="00CA5308"/>
    <w:rsid w:val="00CA5408"/>
    <w:rsid w:val="00CA572C"/>
    <w:rsid w:val="00CA64F2"/>
    <w:rsid w:val="00CA6B93"/>
    <w:rsid w:val="00CA73D7"/>
    <w:rsid w:val="00CA742A"/>
    <w:rsid w:val="00CA77FC"/>
    <w:rsid w:val="00CA7945"/>
    <w:rsid w:val="00CB2401"/>
    <w:rsid w:val="00CB32C0"/>
    <w:rsid w:val="00CB3450"/>
    <w:rsid w:val="00CB4AD2"/>
    <w:rsid w:val="00CB5C0E"/>
    <w:rsid w:val="00CB68F9"/>
    <w:rsid w:val="00CB6F74"/>
    <w:rsid w:val="00CC0137"/>
    <w:rsid w:val="00CC0A93"/>
    <w:rsid w:val="00CC1128"/>
    <w:rsid w:val="00CC25FE"/>
    <w:rsid w:val="00CC37ED"/>
    <w:rsid w:val="00CC3B1C"/>
    <w:rsid w:val="00CC5CEC"/>
    <w:rsid w:val="00CC6892"/>
    <w:rsid w:val="00CC6B4A"/>
    <w:rsid w:val="00CC7283"/>
    <w:rsid w:val="00CD031E"/>
    <w:rsid w:val="00CD1303"/>
    <w:rsid w:val="00CD1CB1"/>
    <w:rsid w:val="00CD1E62"/>
    <w:rsid w:val="00CD222F"/>
    <w:rsid w:val="00CD246F"/>
    <w:rsid w:val="00CD2A60"/>
    <w:rsid w:val="00CD34AB"/>
    <w:rsid w:val="00CD4C4A"/>
    <w:rsid w:val="00CD5041"/>
    <w:rsid w:val="00CD575C"/>
    <w:rsid w:val="00CD64E9"/>
    <w:rsid w:val="00CE247C"/>
    <w:rsid w:val="00CE3B16"/>
    <w:rsid w:val="00CE5BA5"/>
    <w:rsid w:val="00CE74D8"/>
    <w:rsid w:val="00CE775E"/>
    <w:rsid w:val="00CF04A8"/>
    <w:rsid w:val="00CF075C"/>
    <w:rsid w:val="00CF0B28"/>
    <w:rsid w:val="00CF0BB3"/>
    <w:rsid w:val="00CF21E8"/>
    <w:rsid w:val="00CF2205"/>
    <w:rsid w:val="00CF2D2C"/>
    <w:rsid w:val="00CF2DA9"/>
    <w:rsid w:val="00CF3076"/>
    <w:rsid w:val="00CF41FB"/>
    <w:rsid w:val="00CF47D1"/>
    <w:rsid w:val="00CF501C"/>
    <w:rsid w:val="00CF5473"/>
    <w:rsid w:val="00CF5652"/>
    <w:rsid w:val="00CF66AA"/>
    <w:rsid w:val="00CF6854"/>
    <w:rsid w:val="00CF71D3"/>
    <w:rsid w:val="00CF73A0"/>
    <w:rsid w:val="00CF743E"/>
    <w:rsid w:val="00D00855"/>
    <w:rsid w:val="00D017D0"/>
    <w:rsid w:val="00D01D52"/>
    <w:rsid w:val="00D0298D"/>
    <w:rsid w:val="00D0326D"/>
    <w:rsid w:val="00D033EB"/>
    <w:rsid w:val="00D04CD4"/>
    <w:rsid w:val="00D04F20"/>
    <w:rsid w:val="00D05215"/>
    <w:rsid w:val="00D1140F"/>
    <w:rsid w:val="00D115A1"/>
    <w:rsid w:val="00D11B90"/>
    <w:rsid w:val="00D11C14"/>
    <w:rsid w:val="00D11EA5"/>
    <w:rsid w:val="00D12C8E"/>
    <w:rsid w:val="00D13184"/>
    <w:rsid w:val="00D13190"/>
    <w:rsid w:val="00D13749"/>
    <w:rsid w:val="00D13DE0"/>
    <w:rsid w:val="00D140FB"/>
    <w:rsid w:val="00D14219"/>
    <w:rsid w:val="00D14B90"/>
    <w:rsid w:val="00D14BBF"/>
    <w:rsid w:val="00D165C8"/>
    <w:rsid w:val="00D17E73"/>
    <w:rsid w:val="00D200E4"/>
    <w:rsid w:val="00D20E65"/>
    <w:rsid w:val="00D21250"/>
    <w:rsid w:val="00D22B33"/>
    <w:rsid w:val="00D23319"/>
    <w:rsid w:val="00D240D4"/>
    <w:rsid w:val="00D253CB"/>
    <w:rsid w:val="00D25A9D"/>
    <w:rsid w:val="00D25EC2"/>
    <w:rsid w:val="00D25FCD"/>
    <w:rsid w:val="00D263BF"/>
    <w:rsid w:val="00D26C89"/>
    <w:rsid w:val="00D30802"/>
    <w:rsid w:val="00D30CE0"/>
    <w:rsid w:val="00D31EBE"/>
    <w:rsid w:val="00D31ECF"/>
    <w:rsid w:val="00D3230F"/>
    <w:rsid w:val="00D32937"/>
    <w:rsid w:val="00D32EB1"/>
    <w:rsid w:val="00D338C2"/>
    <w:rsid w:val="00D33CBE"/>
    <w:rsid w:val="00D33E86"/>
    <w:rsid w:val="00D353A6"/>
    <w:rsid w:val="00D35D88"/>
    <w:rsid w:val="00D377C8"/>
    <w:rsid w:val="00D37D32"/>
    <w:rsid w:val="00D37F3F"/>
    <w:rsid w:val="00D40647"/>
    <w:rsid w:val="00D40DB0"/>
    <w:rsid w:val="00D41B54"/>
    <w:rsid w:val="00D42183"/>
    <w:rsid w:val="00D43333"/>
    <w:rsid w:val="00D43508"/>
    <w:rsid w:val="00D4367A"/>
    <w:rsid w:val="00D44D59"/>
    <w:rsid w:val="00D4517C"/>
    <w:rsid w:val="00D458B9"/>
    <w:rsid w:val="00D45FAA"/>
    <w:rsid w:val="00D46733"/>
    <w:rsid w:val="00D51DF5"/>
    <w:rsid w:val="00D53818"/>
    <w:rsid w:val="00D54342"/>
    <w:rsid w:val="00D55103"/>
    <w:rsid w:val="00D557E1"/>
    <w:rsid w:val="00D562CC"/>
    <w:rsid w:val="00D56B11"/>
    <w:rsid w:val="00D5734F"/>
    <w:rsid w:val="00D6087E"/>
    <w:rsid w:val="00D61224"/>
    <w:rsid w:val="00D63364"/>
    <w:rsid w:val="00D63CCA"/>
    <w:rsid w:val="00D63E7B"/>
    <w:rsid w:val="00D64649"/>
    <w:rsid w:val="00D6488E"/>
    <w:rsid w:val="00D6576B"/>
    <w:rsid w:val="00D678E5"/>
    <w:rsid w:val="00D70722"/>
    <w:rsid w:val="00D71E60"/>
    <w:rsid w:val="00D723EA"/>
    <w:rsid w:val="00D73101"/>
    <w:rsid w:val="00D732C0"/>
    <w:rsid w:val="00D75734"/>
    <w:rsid w:val="00D769FA"/>
    <w:rsid w:val="00D76C96"/>
    <w:rsid w:val="00D76F56"/>
    <w:rsid w:val="00D77E50"/>
    <w:rsid w:val="00D80812"/>
    <w:rsid w:val="00D814C7"/>
    <w:rsid w:val="00D8157E"/>
    <w:rsid w:val="00D81954"/>
    <w:rsid w:val="00D82141"/>
    <w:rsid w:val="00D82624"/>
    <w:rsid w:val="00D82966"/>
    <w:rsid w:val="00D833EB"/>
    <w:rsid w:val="00D83FE9"/>
    <w:rsid w:val="00D85283"/>
    <w:rsid w:val="00D85CE1"/>
    <w:rsid w:val="00D85F54"/>
    <w:rsid w:val="00D8681F"/>
    <w:rsid w:val="00D90742"/>
    <w:rsid w:val="00D90D48"/>
    <w:rsid w:val="00D90DE8"/>
    <w:rsid w:val="00D922F1"/>
    <w:rsid w:val="00D9254D"/>
    <w:rsid w:val="00D92A34"/>
    <w:rsid w:val="00D92E36"/>
    <w:rsid w:val="00D93492"/>
    <w:rsid w:val="00D94252"/>
    <w:rsid w:val="00D942A4"/>
    <w:rsid w:val="00D9458B"/>
    <w:rsid w:val="00D95098"/>
    <w:rsid w:val="00DA01BF"/>
    <w:rsid w:val="00DA037D"/>
    <w:rsid w:val="00DA055E"/>
    <w:rsid w:val="00DA0B55"/>
    <w:rsid w:val="00DA2E8C"/>
    <w:rsid w:val="00DA37E0"/>
    <w:rsid w:val="00DA3DA5"/>
    <w:rsid w:val="00DA4148"/>
    <w:rsid w:val="00DA466C"/>
    <w:rsid w:val="00DA47D4"/>
    <w:rsid w:val="00DA496F"/>
    <w:rsid w:val="00DA4AB9"/>
    <w:rsid w:val="00DA58DA"/>
    <w:rsid w:val="00DA5DA8"/>
    <w:rsid w:val="00DA7D17"/>
    <w:rsid w:val="00DB0035"/>
    <w:rsid w:val="00DB0766"/>
    <w:rsid w:val="00DB1D50"/>
    <w:rsid w:val="00DB2273"/>
    <w:rsid w:val="00DB2CE7"/>
    <w:rsid w:val="00DB3AED"/>
    <w:rsid w:val="00DB5F07"/>
    <w:rsid w:val="00DB6D09"/>
    <w:rsid w:val="00DB74D8"/>
    <w:rsid w:val="00DC114E"/>
    <w:rsid w:val="00DC12D5"/>
    <w:rsid w:val="00DC1D6F"/>
    <w:rsid w:val="00DC2E2E"/>
    <w:rsid w:val="00DC3076"/>
    <w:rsid w:val="00DC4449"/>
    <w:rsid w:val="00DC4971"/>
    <w:rsid w:val="00DC544C"/>
    <w:rsid w:val="00DC58C2"/>
    <w:rsid w:val="00DC5B44"/>
    <w:rsid w:val="00DC6D77"/>
    <w:rsid w:val="00DC748F"/>
    <w:rsid w:val="00DC7C6D"/>
    <w:rsid w:val="00DD1042"/>
    <w:rsid w:val="00DD1DBA"/>
    <w:rsid w:val="00DD2AAF"/>
    <w:rsid w:val="00DD2E52"/>
    <w:rsid w:val="00DD2EB0"/>
    <w:rsid w:val="00DD3C47"/>
    <w:rsid w:val="00DD4E4A"/>
    <w:rsid w:val="00DD66AE"/>
    <w:rsid w:val="00DD726B"/>
    <w:rsid w:val="00DD7412"/>
    <w:rsid w:val="00DD75A8"/>
    <w:rsid w:val="00DE1601"/>
    <w:rsid w:val="00DE1988"/>
    <w:rsid w:val="00DE1E98"/>
    <w:rsid w:val="00DE21B8"/>
    <w:rsid w:val="00DE2F11"/>
    <w:rsid w:val="00DE3393"/>
    <w:rsid w:val="00DE351A"/>
    <w:rsid w:val="00DE3BF0"/>
    <w:rsid w:val="00DE4765"/>
    <w:rsid w:val="00DE79F7"/>
    <w:rsid w:val="00DE7C66"/>
    <w:rsid w:val="00DF1D5D"/>
    <w:rsid w:val="00DF2354"/>
    <w:rsid w:val="00DF31FF"/>
    <w:rsid w:val="00DF4153"/>
    <w:rsid w:val="00DF6F4E"/>
    <w:rsid w:val="00DF7106"/>
    <w:rsid w:val="00DF773E"/>
    <w:rsid w:val="00DF7885"/>
    <w:rsid w:val="00E0013A"/>
    <w:rsid w:val="00E00AAB"/>
    <w:rsid w:val="00E01022"/>
    <w:rsid w:val="00E016D7"/>
    <w:rsid w:val="00E02096"/>
    <w:rsid w:val="00E03027"/>
    <w:rsid w:val="00E033EF"/>
    <w:rsid w:val="00E0471C"/>
    <w:rsid w:val="00E05B9D"/>
    <w:rsid w:val="00E061A3"/>
    <w:rsid w:val="00E06992"/>
    <w:rsid w:val="00E06CDD"/>
    <w:rsid w:val="00E06DD1"/>
    <w:rsid w:val="00E0791E"/>
    <w:rsid w:val="00E07B08"/>
    <w:rsid w:val="00E07D34"/>
    <w:rsid w:val="00E10A42"/>
    <w:rsid w:val="00E12B1F"/>
    <w:rsid w:val="00E12B82"/>
    <w:rsid w:val="00E135D6"/>
    <w:rsid w:val="00E13FA3"/>
    <w:rsid w:val="00E14195"/>
    <w:rsid w:val="00E14F60"/>
    <w:rsid w:val="00E157F6"/>
    <w:rsid w:val="00E162D8"/>
    <w:rsid w:val="00E1655F"/>
    <w:rsid w:val="00E16D9E"/>
    <w:rsid w:val="00E171A6"/>
    <w:rsid w:val="00E20694"/>
    <w:rsid w:val="00E20CE6"/>
    <w:rsid w:val="00E217C5"/>
    <w:rsid w:val="00E245EC"/>
    <w:rsid w:val="00E24F39"/>
    <w:rsid w:val="00E26420"/>
    <w:rsid w:val="00E26B1B"/>
    <w:rsid w:val="00E26DAA"/>
    <w:rsid w:val="00E27637"/>
    <w:rsid w:val="00E27DB0"/>
    <w:rsid w:val="00E31670"/>
    <w:rsid w:val="00E31BA1"/>
    <w:rsid w:val="00E31F8E"/>
    <w:rsid w:val="00E32EF2"/>
    <w:rsid w:val="00E332C1"/>
    <w:rsid w:val="00E3360C"/>
    <w:rsid w:val="00E33970"/>
    <w:rsid w:val="00E344A3"/>
    <w:rsid w:val="00E34790"/>
    <w:rsid w:val="00E368CE"/>
    <w:rsid w:val="00E36C32"/>
    <w:rsid w:val="00E370DC"/>
    <w:rsid w:val="00E37DAD"/>
    <w:rsid w:val="00E4217C"/>
    <w:rsid w:val="00E425D0"/>
    <w:rsid w:val="00E42D8A"/>
    <w:rsid w:val="00E43CF7"/>
    <w:rsid w:val="00E4402C"/>
    <w:rsid w:val="00E45279"/>
    <w:rsid w:val="00E453B8"/>
    <w:rsid w:val="00E46FB7"/>
    <w:rsid w:val="00E5021D"/>
    <w:rsid w:val="00E50884"/>
    <w:rsid w:val="00E5160F"/>
    <w:rsid w:val="00E51F12"/>
    <w:rsid w:val="00E52086"/>
    <w:rsid w:val="00E52B0C"/>
    <w:rsid w:val="00E534F0"/>
    <w:rsid w:val="00E537A6"/>
    <w:rsid w:val="00E5396D"/>
    <w:rsid w:val="00E5397F"/>
    <w:rsid w:val="00E55F27"/>
    <w:rsid w:val="00E57416"/>
    <w:rsid w:val="00E57580"/>
    <w:rsid w:val="00E57641"/>
    <w:rsid w:val="00E60946"/>
    <w:rsid w:val="00E631DB"/>
    <w:rsid w:val="00E6375E"/>
    <w:rsid w:val="00E657A7"/>
    <w:rsid w:val="00E6580B"/>
    <w:rsid w:val="00E6764B"/>
    <w:rsid w:val="00E678C5"/>
    <w:rsid w:val="00E71CFE"/>
    <w:rsid w:val="00E72710"/>
    <w:rsid w:val="00E72DCB"/>
    <w:rsid w:val="00E73705"/>
    <w:rsid w:val="00E7390E"/>
    <w:rsid w:val="00E748B5"/>
    <w:rsid w:val="00E75072"/>
    <w:rsid w:val="00E75199"/>
    <w:rsid w:val="00E75479"/>
    <w:rsid w:val="00E758AB"/>
    <w:rsid w:val="00E75A8F"/>
    <w:rsid w:val="00E76044"/>
    <w:rsid w:val="00E77393"/>
    <w:rsid w:val="00E77F76"/>
    <w:rsid w:val="00E813F1"/>
    <w:rsid w:val="00E81582"/>
    <w:rsid w:val="00E82C3E"/>
    <w:rsid w:val="00E82FF0"/>
    <w:rsid w:val="00E839EA"/>
    <w:rsid w:val="00E84418"/>
    <w:rsid w:val="00E8468A"/>
    <w:rsid w:val="00E847AE"/>
    <w:rsid w:val="00E84C5C"/>
    <w:rsid w:val="00E861F6"/>
    <w:rsid w:val="00E87115"/>
    <w:rsid w:val="00E87404"/>
    <w:rsid w:val="00E877F9"/>
    <w:rsid w:val="00E87CB2"/>
    <w:rsid w:val="00E87D76"/>
    <w:rsid w:val="00E9498E"/>
    <w:rsid w:val="00E949AC"/>
    <w:rsid w:val="00E94A07"/>
    <w:rsid w:val="00E94AD3"/>
    <w:rsid w:val="00E9561C"/>
    <w:rsid w:val="00E95D56"/>
    <w:rsid w:val="00E96CC2"/>
    <w:rsid w:val="00EA06E5"/>
    <w:rsid w:val="00EA0D3E"/>
    <w:rsid w:val="00EA1172"/>
    <w:rsid w:val="00EA21A2"/>
    <w:rsid w:val="00EA232E"/>
    <w:rsid w:val="00EA3B0C"/>
    <w:rsid w:val="00EA4A8A"/>
    <w:rsid w:val="00EA4DB5"/>
    <w:rsid w:val="00EA5817"/>
    <w:rsid w:val="00EA73CF"/>
    <w:rsid w:val="00EA79B8"/>
    <w:rsid w:val="00EA7D84"/>
    <w:rsid w:val="00EA7E90"/>
    <w:rsid w:val="00EB0F20"/>
    <w:rsid w:val="00EB11CC"/>
    <w:rsid w:val="00EB13A0"/>
    <w:rsid w:val="00EB2390"/>
    <w:rsid w:val="00EB2BE6"/>
    <w:rsid w:val="00EB5354"/>
    <w:rsid w:val="00EB5E41"/>
    <w:rsid w:val="00EB6F57"/>
    <w:rsid w:val="00EB75A5"/>
    <w:rsid w:val="00EB76F2"/>
    <w:rsid w:val="00EB77B1"/>
    <w:rsid w:val="00EB7881"/>
    <w:rsid w:val="00EB7AAB"/>
    <w:rsid w:val="00EC24D3"/>
    <w:rsid w:val="00EC2A97"/>
    <w:rsid w:val="00EC2EE2"/>
    <w:rsid w:val="00EC2F99"/>
    <w:rsid w:val="00EC4198"/>
    <w:rsid w:val="00EC43FF"/>
    <w:rsid w:val="00EC4D00"/>
    <w:rsid w:val="00EC54FE"/>
    <w:rsid w:val="00EC5B15"/>
    <w:rsid w:val="00EC6595"/>
    <w:rsid w:val="00EC6877"/>
    <w:rsid w:val="00EC7EA5"/>
    <w:rsid w:val="00ED098D"/>
    <w:rsid w:val="00ED0FDD"/>
    <w:rsid w:val="00ED16BF"/>
    <w:rsid w:val="00ED2ADF"/>
    <w:rsid w:val="00ED313F"/>
    <w:rsid w:val="00ED3578"/>
    <w:rsid w:val="00ED4026"/>
    <w:rsid w:val="00ED42CA"/>
    <w:rsid w:val="00ED4A2C"/>
    <w:rsid w:val="00ED4B1A"/>
    <w:rsid w:val="00ED4F91"/>
    <w:rsid w:val="00ED6A73"/>
    <w:rsid w:val="00ED6A78"/>
    <w:rsid w:val="00ED6FE1"/>
    <w:rsid w:val="00EE11A3"/>
    <w:rsid w:val="00EE1F11"/>
    <w:rsid w:val="00EE24E8"/>
    <w:rsid w:val="00EE2BB6"/>
    <w:rsid w:val="00EE2E18"/>
    <w:rsid w:val="00EE3093"/>
    <w:rsid w:val="00EE3BE3"/>
    <w:rsid w:val="00EE3D50"/>
    <w:rsid w:val="00EE5080"/>
    <w:rsid w:val="00EE592B"/>
    <w:rsid w:val="00EE6B21"/>
    <w:rsid w:val="00EF143E"/>
    <w:rsid w:val="00EF158D"/>
    <w:rsid w:val="00EF1D3A"/>
    <w:rsid w:val="00EF2C30"/>
    <w:rsid w:val="00EF3527"/>
    <w:rsid w:val="00EF4DFC"/>
    <w:rsid w:val="00EF500B"/>
    <w:rsid w:val="00EF5326"/>
    <w:rsid w:val="00EF5959"/>
    <w:rsid w:val="00EF5C05"/>
    <w:rsid w:val="00EF65B0"/>
    <w:rsid w:val="00EF6E44"/>
    <w:rsid w:val="00EF7780"/>
    <w:rsid w:val="00F00520"/>
    <w:rsid w:val="00F0074E"/>
    <w:rsid w:val="00F00D80"/>
    <w:rsid w:val="00F00E0F"/>
    <w:rsid w:val="00F0177B"/>
    <w:rsid w:val="00F0188B"/>
    <w:rsid w:val="00F01B01"/>
    <w:rsid w:val="00F01DAD"/>
    <w:rsid w:val="00F022D6"/>
    <w:rsid w:val="00F02377"/>
    <w:rsid w:val="00F03C55"/>
    <w:rsid w:val="00F0517D"/>
    <w:rsid w:val="00F05DB5"/>
    <w:rsid w:val="00F06766"/>
    <w:rsid w:val="00F07358"/>
    <w:rsid w:val="00F07C23"/>
    <w:rsid w:val="00F10330"/>
    <w:rsid w:val="00F10F1B"/>
    <w:rsid w:val="00F12ECD"/>
    <w:rsid w:val="00F14B58"/>
    <w:rsid w:val="00F14DCD"/>
    <w:rsid w:val="00F14F05"/>
    <w:rsid w:val="00F14F86"/>
    <w:rsid w:val="00F1526B"/>
    <w:rsid w:val="00F1677D"/>
    <w:rsid w:val="00F2059B"/>
    <w:rsid w:val="00F223C0"/>
    <w:rsid w:val="00F23CFD"/>
    <w:rsid w:val="00F241EA"/>
    <w:rsid w:val="00F2421C"/>
    <w:rsid w:val="00F24C97"/>
    <w:rsid w:val="00F25215"/>
    <w:rsid w:val="00F2533E"/>
    <w:rsid w:val="00F261BA"/>
    <w:rsid w:val="00F269F2"/>
    <w:rsid w:val="00F26FAC"/>
    <w:rsid w:val="00F3113D"/>
    <w:rsid w:val="00F32FBB"/>
    <w:rsid w:val="00F332E7"/>
    <w:rsid w:val="00F346AC"/>
    <w:rsid w:val="00F34989"/>
    <w:rsid w:val="00F36754"/>
    <w:rsid w:val="00F370FF"/>
    <w:rsid w:val="00F375B0"/>
    <w:rsid w:val="00F40DDA"/>
    <w:rsid w:val="00F4110D"/>
    <w:rsid w:val="00F43622"/>
    <w:rsid w:val="00F43CE3"/>
    <w:rsid w:val="00F44C4A"/>
    <w:rsid w:val="00F46C24"/>
    <w:rsid w:val="00F47C2B"/>
    <w:rsid w:val="00F50526"/>
    <w:rsid w:val="00F561DF"/>
    <w:rsid w:val="00F568A8"/>
    <w:rsid w:val="00F5694C"/>
    <w:rsid w:val="00F56F8B"/>
    <w:rsid w:val="00F57003"/>
    <w:rsid w:val="00F57555"/>
    <w:rsid w:val="00F6089A"/>
    <w:rsid w:val="00F60FD7"/>
    <w:rsid w:val="00F61A51"/>
    <w:rsid w:val="00F63F50"/>
    <w:rsid w:val="00F64743"/>
    <w:rsid w:val="00F6490E"/>
    <w:rsid w:val="00F65B53"/>
    <w:rsid w:val="00F67B14"/>
    <w:rsid w:val="00F708E4"/>
    <w:rsid w:val="00F71919"/>
    <w:rsid w:val="00F72794"/>
    <w:rsid w:val="00F733D2"/>
    <w:rsid w:val="00F73ED3"/>
    <w:rsid w:val="00F741D2"/>
    <w:rsid w:val="00F7457D"/>
    <w:rsid w:val="00F74A9A"/>
    <w:rsid w:val="00F752BE"/>
    <w:rsid w:val="00F75EE8"/>
    <w:rsid w:val="00F813FC"/>
    <w:rsid w:val="00F818A0"/>
    <w:rsid w:val="00F823F6"/>
    <w:rsid w:val="00F84103"/>
    <w:rsid w:val="00F863B5"/>
    <w:rsid w:val="00F86818"/>
    <w:rsid w:val="00F9051A"/>
    <w:rsid w:val="00F91643"/>
    <w:rsid w:val="00F9355A"/>
    <w:rsid w:val="00F93DF5"/>
    <w:rsid w:val="00F94849"/>
    <w:rsid w:val="00F94ED5"/>
    <w:rsid w:val="00F95D8D"/>
    <w:rsid w:val="00F96AF7"/>
    <w:rsid w:val="00F97BE3"/>
    <w:rsid w:val="00F97E25"/>
    <w:rsid w:val="00FA1430"/>
    <w:rsid w:val="00FA1D72"/>
    <w:rsid w:val="00FA1E29"/>
    <w:rsid w:val="00FA2BBD"/>
    <w:rsid w:val="00FA2C39"/>
    <w:rsid w:val="00FA3689"/>
    <w:rsid w:val="00FA3C11"/>
    <w:rsid w:val="00FA47D7"/>
    <w:rsid w:val="00FA4D1D"/>
    <w:rsid w:val="00FA5D9E"/>
    <w:rsid w:val="00FA5E4A"/>
    <w:rsid w:val="00FA776A"/>
    <w:rsid w:val="00FB03AD"/>
    <w:rsid w:val="00FB2938"/>
    <w:rsid w:val="00FB31C1"/>
    <w:rsid w:val="00FB3210"/>
    <w:rsid w:val="00FB37A7"/>
    <w:rsid w:val="00FB4011"/>
    <w:rsid w:val="00FB532D"/>
    <w:rsid w:val="00FB595A"/>
    <w:rsid w:val="00FB67C2"/>
    <w:rsid w:val="00FC0525"/>
    <w:rsid w:val="00FC1226"/>
    <w:rsid w:val="00FC24F6"/>
    <w:rsid w:val="00FC5FA6"/>
    <w:rsid w:val="00FC6D7F"/>
    <w:rsid w:val="00FC718E"/>
    <w:rsid w:val="00FD208A"/>
    <w:rsid w:val="00FD283C"/>
    <w:rsid w:val="00FD3124"/>
    <w:rsid w:val="00FD343B"/>
    <w:rsid w:val="00FD3D6C"/>
    <w:rsid w:val="00FD4BE7"/>
    <w:rsid w:val="00FD6A16"/>
    <w:rsid w:val="00FD7169"/>
    <w:rsid w:val="00FD7D46"/>
    <w:rsid w:val="00FE179D"/>
    <w:rsid w:val="00FE18AC"/>
    <w:rsid w:val="00FE1DD2"/>
    <w:rsid w:val="00FE1F0D"/>
    <w:rsid w:val="00FE5471"/>
    <w:rsid w:val="00FE5DC0"/>
    <w:rsid w:val="00FE6A48"/>
    <w:rsid w:val="00FE7B60"/>
    <w:rsid w:val="00FE7D87"/>
    <w:rsid w:val="00FF0709"/>
    <w:rsid w:val="00FF07DC"/>
    <w:rsid w:val="00FF10F6"/>
    <w:rsid w:val="00FF13E4"/>
    <w:rsid w:val="00FF188D"/>
    <w:rsid w:val="00FF2281"/>
    <w:rsid w:val="00FF3A51"/>
    <w:rsid w:val="00FF3BA7"/>
    <w:rsid w:val="00FF4397"/>
    <w:rsid w:val="00FF4595"/>
    <w:rsid w:val="00FF51DB"/>
    <w:rsid w:val="00FF54D3"/>
    <w:rsid w:val="00FF5621"/>
    <w:rsid w:val="00FF5A62"/>
    <w:rsid w:val="00FF63D5"/>
    <w:rsid w:val="00FF64EE"/>
    <w:rsid w:val="00FF6B00"/>
    <w:rsid w:val="00FF6BB6"/>
    <w:rsid w:val="00FF70C5"/>
    <w:rsid w:val="00FF7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DEB5"/>
  <w15:docId w15:val="{30B687DD-9ACC-412F-858E-2EC9541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1B1"/>
    <w:rPr>
      <w:sz w:val="24"/>
      <w:szCs w:val="24"/>
    </w:rPr>
  </w:style>
  <w:style w:type="paragraph" w:styleId="1">
    <w:name w:val="heading 1"/>
    <w:basedOn w:val="a"/>
    <w:next w:val="a"/>
    <w:link w:val="10"/>
    <w:uiPriority w:val="9"/>
    <w:qFormat/>
    <w:rsid w:val="003879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9"/>
    <w:qFormat/>
    <w:rsid w:val="000162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00E0F"/>
    <w:rPr>
      <w:rFonts w:ascii="Verdana" w:hAnsi="Verdana"/>
      <w:sz w:val="20"/>
      <w:szCs w:val="20"/>
      <w:lang w:val="en-US" w:eastAsia="en-US"/>
    </w:rPr>
  </w:style>
  <w:style w:type="paragraph" w:styleId="a4">
    <w:name w:val="Body Text"/>
    <w:basedOn w:val="a"/>
    <w:link w:val="a5"/>
    <w:rsid w:val="00F00E0F"/>
    <w:rPr>
      <w:sz w:val="32"/>
      <w:szCs w:val="20"/>
      <w:lang w:val="uk-UA"/>
    </w:rPr>
  </w:style>
  <w:style w:type="character" w:customStyle="1" w:styleId="a5">
    <w:name w:val="Основной текст Знак"/>
    <w:basedOn w:val="a0"/>
    <w:link w:val="a4"/>
    <w:rsid w:val="00F00E0F"/>
    <w:rPr>
      <w:sz w:val="32"/>
      <w:lang w:val="uk-UA"/>
    </w:rPr>
  </w:style>
  <w:style w:type="table" w:styleId="a6">
    <w:name w:val="Table Grid"/>
    <w:basedOn w:val="a1"/>
    <w:uiPriority w:val="99"/>
    <w:rsid w:val="00F00E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A4B78"/>
    <w:pPr>
      <w:ind w:left="708"/>
    </w:pPr>
  </w:style>
  <w:style w:type="paragraph" w:styleId="a8">
    <w:name w:val="Body Text Indent"/>
    <w:basedOn w:val="a"/>
    <w:link w:val="a9"/>
    <w:uiPriority w:val="99"/>
    <w:rsid w:val="00070E03"/>
    <w:pPr>
      <w:spacing w:after="120"/>
      <w:ind w:left="283"/>
    </w:pPr>
  </w:style>
  <w:style w:type="character" w:customStyle="1" w:styleId="a9">
    <w:name w:val="Основной текст с отступом Знак"/>
    <w:basedOn w:val="a0"/>
    <w:link w:val="a8"/>
    <w:uiPriority w:val="99"/>
    <w:rsid w:val="00070E03"/>
    <w:rPr>
      <w:sz w:val="24"/>
      <w:szCs w:val="24"/>
    </w:rPr>
  </w:style>
  <w:style w:type="paragraph" w:styleId="3">
    <w:name w:val="Body Text Indent 3"/>
    <w:basedOn w:val="a"/>
    <w:link w:val="30"/>
    <w:uiPriority w:val="99"/>
    <w:rsid w:val="00070E03"/>
    <w:pPr>
      <w:spacing w:after="120"/>
      <w:ind w:left="283"/>
    </w:pPr>
    <w:rPr>
      <w:sz w:val="16"/>
      <w:szCs w:val="16"/>
    </w:rPr>
  </w:style>
  <w:style w:type="character" w:customStyle="1" w:styleId="30">
    <w:name w:val="Основной текст с отступом 3 Знак"/>
    <w:basedOn w:val="a0"/>
    <w:link w:val="3"/>
    <w:uiPriority w:val="99"/>
    <w:rsid w:val="00070E03"/>
    <w:rPr>
      <w:sz w:val="16"/>
      <w:szCs w:val="16"/>
    </w:rPr>
  </w:style>
  <w:style w:type="paragraph" w:styleId="aa">
    <w:name w:val="Normal (Web)"/>
    <w:basedOn w:val="a"/>
    <w:uiPriority w:val="99"/>
    <w:rsid w:val="00070E03"/>
    <w:pPr>
      <w:spacing w:before="100" w:beforeAutospacing="1" w:after="100" w:afterAutospacing="1"/>
    </w:pPr>
  </w:style>
  <w:style w:type="paragraph" w:styleId="HTML">
    <w:name w:val="HTML Preformatted"/>
    <w:basedOn w:val="a"/>
    <w:link w:val="HTML0"/>
    <w:uiPriority w:val="99"/>
    <w:rsid w:val="0007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70E03"/>
    <w:rPr>
      <w:rFonts w:ascii="Courier New" w:hAnsi="Courier New" w:cs="Courier New"/>
    </w:rPr>
  </w:style>
  <w:style w:type="character" w:customStyle="1" w:styleId="apple-style-span">
    <w:name w:val="apple-style-span"/>
    <w:basedOn w:val="a0"/>
    <w:rsid w:val="00C51EBB"/>
  </w:style>
  <w:style w:type="character" w:customStyle="1" w:styleId="apple-converted-space">
    <w:name w:val="apple-converted-space"/>
    <w:basedOn w:val="a0"/>
    <w:rsid w:val="00C51EBB"/>
  </w:style>
  <w:style w:type="paragraph" w:styleId="ab">
    <w:name w:val="header"/>
    <w:aliases w:val=" Знак Знак, Знак,Знак Знак,Знак"/>
    <w:basedOn w:val="a"/>
    <w:link w:val="ac"/>
    <w:unhideWhenUsed/>
    <w:rsid w:val="00661B44"/>
    <w:pPr>
      <w:tabs>
        <w:tab w:val="center" w:pos="4677"/>
        <w:tab w:val="right" w:pos="9355"/>
      </w:tabs>
    </w:pPr>
  </w:style>
  <w:style w:type="character" w:customStyle="1" w:styleId="ac">
    <w:name w:val="Верхний колонтитул Знак"/>
    <w:aliases w:val=" Знак Знак Знак, Знак Знак1,Знак Знак Знак,Знак Знак1"/>
    <w:basedOn w:val="a0"/>
    <w:link w:val="ab"/>
    <w:rsid w:val="00661B44"/>
    <w:rPr>
      <w:sz w:val="24"/>
      <w:szCs w:val="24"/>
    </w:rPr>
  </w:style>
  <w:style w:type="paragraph" w:styleId="ad">
    <w:name w:val="footer"/>
    <w:basedOn w:val="a"/>
    <w:link w:val="ae"/>
    <w:uiPriority w:val="99"/>
    <w:unhideWhenUsed/>
    <w:rsid w:val="00661B44"/>
    <w:pPr>
      <w:tabs>
        <w:tab w:val="center" w:pos="4677"/>
        <w:tab w:val="right" w:pos="9355"/>
      </w:tabs>
    </w:pPr>
  </w:style>
  <w:style w:type="character" w:customStyle="1" w:styleId="ae">
    <w:name w:val="Нижний колонтитул Знак"/>
    <w:basedOn w:val="a0"/>
    <w:link w:val="ad"/>
    <w:uiPriority w:val="99"/>
    <w:rsid w:val="00661B44"/>
    <w:rPr>
      <w:sz w:val="24"/>
      <w:szCs w:val="24"/>
    </w:rPr>
  </w:style>
  <w:style w:type="paragraph" w:customStyle="1" w:styleId="WW-1">
    <w:name w:val="WW-Текст в заданном формате1"/>
    <w:basedOn w:val="a"/>
    <w:rsid w:val="00ED16BF"/>
    <w:pPr>
      <w:suppressAutoHyphens/>
    </w:pPr>
    <w:rPr>
      <w:rFonts w:ascii="Courier New" w:hAnsi="Courier New" w:cs="Courier New"/>
      <w:sz w:val="20"/>
      <w:szCs w:val="20"/>
      <w:lang w:val="uk-UA" w:eastAsia="ar-SA"/>
    </w:rPr>
  </w:style>
  <w:style w:type="paragraph" w:customStyle="1" w:styleId="af">
    <w:name w:val="Звичайний (веб)"/>
    <w:basedOn w:val="a"/>
    <w:rsid w:val="00ED16BF"/>
    <w:pPr>
      <w:spacing w:before="280" w:after="280"/>
    </w:pPr>
    <w:rPr>
      <w:sz w:val="28"/>
      <w:lang w:val="uk-UA" w:eastAsia="ar-SA"/>
    </w:rPr>
  </w:style>
  <w:style w:type="paragraph" w:styleId="21">
    <w:name w:val="Body Text Indent 2"/>
    <w:basedOn w:val="a"/>
    <w:link w:val="22"/>
    <w:rsid w:val="0000240D"/>
    <w:pPr>
      <w:spacing w:after="120" w:line="480" w:lineRule="auto"/>
      <w:ind w:left="283"/>
    </w:pPr>
  </w:style>
  <w:style w:type="character" w:customStyle="1" w:styleId="22">
    <w:name w:val="Основной текст с отступом 2 Знак"/>
    <w:basedOn w:val="a0"/>
    <w:link w:val="21"/>
    <w:rsid w:val="0000240D"/>
    <w:rPr>
      <w:sz w:val="24"/>
      <w:szCs w:val="24"/>
    </w:rPr>
  </w:style>
  <w:style w:type="paragraph" w:styleId="23">
    <w:name w:val="Body Text 2"/>
    <w:basedOn w:val="a"/>
    <w:link w:val="24"/>
    <w:rsid w:val="00CA2970"/>
    <w:pPr>
      <w:spacing w:after="120" w:line="480" w:lineRule="auto"/>
    </w:pPr>
  </w:style>
  <w:style w:type="character" w:customStyle="1" w:styleId="24">
    <w:name w:val="Основной текст 2 Знак"/>
    <w:basedOn w:val="a0"/>
    <w:link w:val="23"/>
    <w:rsid w:val="00CA2970"/>
    <w:rPr>
      <w:sz w:val="24"/>
      <w:szCs w:val="24"/>
    </w:rPr>
  </w:style>
  <w:style w:type="paragraph" w:styleId="af0">
    <w:name w:val="Title"/>
    <w:basedOn w:val="a"/>
    <w:link w:val="af1"/>
    <w:uiPriority w:val="99"/>
    <w:qFormat/>
    <w:rsid w:val="00EA21A2"/>
    <w:pPr>
      <w:jc w:val="center"/>
    </w:pPr>
    <w:rPr>
      <w:sz w:val="20"/>
      <w:szCs w:val="20"/>
      <w:lang w:val="uk-UA"/>
    </w:rPr>
  </w:style>
  <w:style w:type="character" w:customStyle="1" w:styleId="af1">
    <w:name w:val="Заголовок Знак"/>
    <w:basedOn w:val="a0"/>
    <w:link w:val="af0"/>
    <w:uiPriority w:val="99"/>
    <w:rsid w:val="00EA21A2"/>
    <w:rPr>
      <w:lang w:val="uk-UA"/>
    </w:rPr>
  </w:style>
  <w:style w:type="paragraph" w:customStyle="1" w:styleId="p2">
    <w:name w:val="p2"/>
    <w:basedOn w:val="a"/>
    <w:rsid w:val="003C7650"/>
    <w:pPr>
      <w:spacing w:before="100" w:beforeAutospacing="1" w:after="100" w:afterAutospacing="1"/>
    </w:pPr>
  </w:style>
  <w:style w:type="paragraph" w:customStyle="1" w:styleId="p12">
    <w:name w:val="p12"/>
    <w:basedOn w:val="a"/>
    <w:rsid w:val="004C39DC"/>
    <w:pPr>
      <w:spacing w:before="100" w:beforeAutospacing="1" w:after="100" w:afterAutospacing="1"/>
    </w:pPr>
  </w:style>
  <w:style w:type="character" w:customStyle="1" w:styleId="s3">
    <w:name w:val="s3"/>
    <w:basedOn w:val="a0"/>
    <w:rsid w:val="004C39DC"/>
  </w:style>
  <w:style w:type="character" w:customStyle="1" w:styleId="s4">
    <w:name w:val="s4"/>
    <w:basedOn w:val="a0"/>
    <w:rsid w:val="004C39DC"/>
  </w:style>
  <w:style w:type="paragraph" w:customStyle="1" w:styleId="p9">
    <w:name w:val="p9"/>
    <w:basedOn w:val="a"/>
    <w:rsid w:val="004C39DC"/>
    <w:pPr>
      <w:spacing w:before="100" w:beforeAutospacing="1" w:after="100" w:afterAutospacing="1"/>
    </w:pPr>
  </w:style>
  <w:style w:type="paragraph" w:customStyle="1" w:styleId="ww-10">
    <w:name w:val="ww-1"/>
    <w:basedOn w:val="a"/>
    <w:rsid w:val="008937EE"/>
    <w:pPr>
      <w:spacing w:before="100" w:beforeAutospacing="1" w:after="100" w:afterAutospacing="1"/>
    </w:pPr>
  </w:style>
  <w:style w:type="character" w:customStyle="1" w:styleId="rvts0">
    <w:name w:val="rvts0"/>
    <w:basedOn w:val="a0"/>
    <w:uiPriority w:val="99"/>
    <w:rsid w:val="00C82AF6"/>
  </w:style>
  <w:style w:type="character" w:styleId="af2">
    <w:name w:val="Hyperlink"/>
    <w:basedOn w:val="a0"/>
    <w:uiPriority w:val="99"/>
    <w:rsid w:val="00C82AF6"/>
    <w:rPr>
      <w:color w:val="0000FF"/>
      <w:u w:val="single"/>
    </w:rPr>
  </w:style>
  <w:style w:type="character" w:customStyle="1" w:styleId="rvts9">
    <w:name w:val="rvts9"/>
    <w:basedOn w:val="a0"/>
    <w:rsid w:val="00B0797F"/>
  </w:style>
  <w:style w:type="character" w:customStyle="1" w:styleId="20">
    <w:name w:val="Заголовок 2 Знак"/>
    <w:basedOn w:val="a0"/>
    <w:link w:val="2"/>
    <w:uiPriority w:val="99"/>
    <w:rsid w:val="00016229"/>
    <w:rPr>
      <w:b/>
      <w:bCs/>
      <w:sz w:val="36"/>
      <w:szCs w:val="36"/>
    </w:rPr>
  </w:style>
  <w:style w:type="paragraph" w:styleId="af3">
    <w:name w:val="Balloon Text"/>
    <w:basedOn w:val="a"/>
    <w:link w:val="af4"/>
    <w:uiPriority w:val="99"/>
    <w:semiHidden/>
    <w:unhideWhenUsed/>
    <w:rsid w:val="005254E0"/>
    <w:rPr>
      <w:rFonts w:ascii="Tahoma" w:hAnsi="Tahoma" w:cs="Tahoma"/>
      <w:sz w:val="16"/>
      <w:szCs w:val="16"/>
    </w:rPr>
  </w:style>
  <w:style w:type="character" w:customStyle="1" w:styleId="af4">
    <w:name w:val="Текст выноски Знак"/>
    <w:basedOn w:val="a0"/>
    <w:link w:val="af3"/>
    <w:uiPriority w:val="99"/>
    <w:semiHidden/>
    <w:rsid w:val="005254E0"/>
    <w:rPr>
      <w:rFonts w:ascii="Tahoma" w:hAnsi="Tahoma" w:cs="Tahoma"/>
      <w:sz w:val="16"/>
      <w:szCs w:val="16"/>
    </w:rPr>
  </w:style>
  <w:style w:type="character" w:customStyle="1" w:styleId="rvts15">
    <w:name w:val="rvts15"/>
    <w:basedOn w:val="a0"/>
    <w:rsid w:val="001479D5"/>
  </w:style>
  <w:style w:type="paragraph" w:customStyle="1" w:styleId="11">
    <w:name w:val="Без интервала1"/>
    <w:rsid w:val="00226409"/>
    <w:rPr>
      <w:rFonts w:ascii="Calibri" w:hAnsi="Calibri"/>
      <w:sz w:val="22"/>
      <w:szCs w:val="22"/>
      <w:lang w:eastAsia="en-US"/>
    </w:rPr>
  </w:style>
  <w:style w:type="character" w:customStyle="1" w:styleId="9">
    <w:name w:val="Знак Знак9"/>
    <w:basedOn w:val="a0"/>
    <w:rsid w:val="000171C4"/>
    <w:rPr>
      <w:sz w:val="24"/>
      <w:szCs w:val="24"/>
    </w:rPr>
  </w:style>
  <w:style w:type="paragraph" w:styleId="af5">
    <w:name w:val="caption"/>
    <w:basedOn w:val="a"/>
    <w:next w:val="a"/>
    <w:uiPriority w:val="35"/>
    <w:unhideWhenUsed/>
    <w:qFormat/>
    <w:rsid w:val="00BE0A8A"/>
    <w:pPr>
      <w:spacing w:after="200"/>
    </w:pPr>
    <w:rPr>
      <w:b/>
      <w:bCs/>
      <w:color w:val="4F81BD" w:themeColor="accent1"/>
      <w:sz w:val="18"/>
      <w:szCs w:val="18"/>
    </w:rPr>
  </w:style>
  <w:style w:type="paragraph" w:customStyle="1" w:styleId="12">
    <w:name w:val="Абзац списка1"/>
    <w:basedOn w:val="a"/>
    <w:rsid w:val="007C15C5"/>
    <w:pPr>
      <w:ind w:left="708"/>
    </w:pPr>
  </w:style>
  <w:style w:type="character" w:styleId="af6">
    <w:name w:val="Strong"/>
    <w:basedOn w:val="a0"/>
    <w:uiPriority w:val="22"/>
    <w:qFormat/>
    <w:rsid w:val="007C15C5"/>
    <w:rPr>
      <w:b/>
      <w:bCs/>
    </w:rPr>
  </w:style>
  <w:style w:type="paragraph" w:customStyle="1" w:styleId="af7">
    <w:name w:val="абзац"/>
    <w:basedOn w:val="a"/>
    <w:rsid w:val="00E75A8F"/>
    <w:pPr>
      <w:overflowPunct w:val="0"/>
      <w:autoSpaceDE w:val="0"/>
      <w:autoSpaceDN w:val="0"/>
      <w:adjustRightInd w:val="0"/>
      <w:ind w:firstLine="680"/>
      <w:jc w:val="both"/>
      <w:textAlignment w:val="baseline"/>
    </w:pPr>
    <w:rPr>
      <w:szCs w:val="20"/>
      <w:lang w:val="uk-UA" w:eastAsia="uk-UA"/>
    </w:rPr>
  </w:style>
  <w:style w:type="character" w:styleId="af8">
    <w:name w:val="Placeholder Text"/>
    <w:basedOn w:val="a0"/>
    <w:uiPriority w:val="99"/>
    <w:semiHidden/>
    <w:rsid w:val="0079362F"/>
    <w:rPr>
      <w:color w:val="808080"/>
    </w:rPr>
  </w:style>
  <w:style w:type="character" w:customStyle="1" w:styleId="rvts23">
    <w:name w:val="rvts23"/>
    <w:basedOn w:val="a0"/>
    <w:rsid w:val="00562619"/>
  </w:style>
  <w:style w:type="paragraph" w:customStyle="1" w:styleId="af9">
    <w:name w:val="Назва документа"/>
    <w:basedOn w:val="a"/>
    <w:next w:val="a"/>
    <w:rsid w:val="00562619"/>
    <w:pPr>
      <w:keepNext/>
      <w:keepLines/>
      <w:spacing w:before="240" w:after="240"/>
      <w:jc w:val="center"/>
    </w:pPr>
    <w:rPr>
      <w:rFonts w:ascii="Antiqua" w:hAnsi="Antiqua"/>
      <w:b/>
      <w:sz w:val="26"/>
      <w:szCs w:val="20"/>
      <w:lang w:val="uk-UA"/>
    </w:rPr>
  </w:style>
  <w:style w:type="character" w:customStyle="1" w:styleId="10">
    <w:name w:val="Заголовок 1 Знак"/>
    <w:basedOn w:val="a0"/>
    <w:link w:val="1"/>
    <w:uiPriority w:val="9"/>
    <w:rsid w:val="00387937"/>
    <w:rPr>
      <w:rFonts w:asciiTheme="majorHAnsi" w:eastAsiaTheme="majorEastAsia" w:hAnsiTheme="majorHAnsi" w:cstheme="majorBidi"/>
      <w:color w:val="365F91" w:themeColor="accent1" w:themeShade="BF"/>
      <w:sz w:val="32"/>
      <w:szCs w:val="32"/>
    </w:rPr>
  </w:style>
  <w:style w:type="paragraph" w:styleId="afa">
    <w:name w:val="No Spacing"/>
    <w:uiPriority w:val="1"/>
    <w:qFormat/>
    <w:rsid w:val="00C70974"/>
    <w:rPr>
      <w:sz w:val="24"/>
      <w:szCs w:val="24"/>
    </w:rPr>
  </w:style>
  <w:style w:type="paragraph" w:customStyle="1" w:styleId="rvps14">
    <w:name w:val="rvps14"/>
    <w:basedOn w:val="a"/>
    <w:rsid w:val="00C70974"/>
    <w:pPr>
      <w:spacing w:before="100" w:beforeAutospacing="1" w:after="100" w:afterAutospacing="1"/>
    </w:pPr>
  </w:style>
  <w:style w:type="paragraph" w:customStyle="1" w:styleId="Default">
    <w:name w:val="Default"/>
    <w:rsid w:val="00EF158D"/>
    <w:pPr>
      <w:autoSpaceDE w:val="0"/>
      <w:autoSpaceDN w:val="0"/>
      <w:adjustRightInd w:val="0"/>
    </w:pPr>
    <w:rPr>
      <w:color w:val="000000"/>
      <w:sz w:val="24"/>
      <w:szCs w:val="24"/>
      <w:lang w:val="uk-UA"/>
    </w:rPr>
  </w:style>
  <w:style w:type="character" w:customStyle="1" w:styleId="26">
    <w:name w:val="Заголовок №26"/>
    <w:basedOn w:val="a0"/>
    <w:uiPriority w:val="99"/>
    <w:rsid w:val="00C632A8"/>
    <w:rPr>
      <w:rFonts w:ascii="Times New Roman" w:hAnsi="Times New Roman" w:cs="Times New Roman"/>
      <w:sz w:val="22"/>
      <w:szCs w:val="22"/>
      <w:u w:val="none"/>
    </w:rPr>
  </w:style>
  <w:style w:type="paragraph" w:styleId="afb">
    <w:name w:val="TOC Heading"/>
    <w:basedOn w:val="1"/>
    <w:next w:val="a"/>
    <w:uiPriority w:val="39"/>
    <w:unhideWhenUsed/>
    <w:qFormat/>
    <w:rsid w:val="009A4618"/>
    <w:pPr>
      <w:spacing w:before="480" w:line="276" w:lineRule="auto"/>
      <w:outlineLvl w:val="9"/>
    </w:pPr>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1154">
      <w:bodyDiv w:val="1"/>
      <w:marLeft w:val="0"/>
      <w:marRight w:val="0"/>
      <w:marTop w:val="0"/>
      <w:marBottom w:val="0"/>
      <w:divBdr>
        <w:top w:val="none" w:sz="0" w:space="0" w:color="auto"/>
        <w:left w:val="none" w:sz="0" w:space="0" w:color="auto"/>
        <w:bottom w:val="none" w:sz="0" w:space="0" w:color="auto"/>
        <w:right w:val="none" w:sz="0" w:space="0" w:color="auto"/>
      </w:divBdr>
    </w:div>
    <w:div w:id="91245491">
      <w:bodyDiv w:val="1"/>
      <w:marLeft w:val="0"/>
      <w:marRight w:val="0"/>
      <w:marTop w:val="0"/>
      <w:marBottom w:val="0"/>
      <w:divBdr>
        <w:top w:val="none" w:sz="0" w:space="0" w:color="auto"/>
        <w:left w:val="none" w:sz="0" w:space="0" w:color="auto"/>
        <w:bottom w:val="none" w:sz="0" w:space="0" w:color="auto"/>
        <w:right w:val="none" w:sz="0" w:space="0" w:color="auto"/>
      </w:divBdr>
    </w:div>
    <w:div w:id="136919969">
      <w:bodyDiv w:val="1"/>
      <w:marLeft w:val="0"/>
      <w:marRight w:val="0"/>
      <w:marTop w:val="0"/>
      <w:marBottom w:val="0"/>
      <w:divBdr>
        <w:top w:val="none" w:sz="0" w:space="0" w:color="auto"/>
        <w:left w:val="none" w:sz="0" w:space="0" w:color="auto"/>
        <w:bottom w:val="none" w:sz="0" w:space="0" w:color="auto"/>
        <w:right w:val="none" w:sz="0" w:space="0" w:color="auto"/>
      </w:divBdr>
    </w:div>
    <w:div w:id="329673753">
      <w:bodyDiv w:val="1"/>
      <w:marLeft w:val="0"/>
      <w:marRight w:val="0"/>
      <w:marTop w:val="0"/>
      <w:marBottom w:val="0"/>
      <w:divBdr>
        <w:top w:val="none" w:sz="0" w:space="0" w:color="auto"/>
        <w:left w:val="none" w:sz="0" w:space="0" w:color="auto"/>
        <w:bottom w:val="none" w:sz="0" w:space="0" w:color="auto"/>
        <w:right w:val="none" w:sz="0" w:space="0" w:color="auto"/>
      </w:divBdr>
    </w:div>
    <w:div w:id="363752996">
      <w:bodyDiv w:val="1"/>
      <w:marLeft w:val="0"/>
      <w:marRight w:val="0"/>
      <w:marTop w:val="0"/>
      <w:marBottom w:val="0"/>
      <w:divBdr>
        <w:top w:val="none" w:sz="0" w:space="0" w:color="auto"/>
        <w:left w:val="none" w:sz="0" w:space="0" w:color="auto"/>
        <w:bottom w:val="none" w:sz="0" w:space="0" w:color="auto"/>
        <w:right w:val="none" w:sz="0" w:space="0" w:color="auto"/>
      </w:divBdr>
    </w:div>
    <w:div w:id="496724596">
      <w:bodyDiv w:val="1"/>
      <w:marLeft w:val="0"/>
      <w:marRight w:val="0"/>
      <w:marTop w:val="0"/>
      <w:marBottom w:val="0"/>
      <w:divBdr>
        <w:top w:val="none" w:sz="0" w:space="0" w:color="auto"/>
        <w:left w:val="none" w:sz="0" w:space="0" w:color="auto"/>
        <w:bottom w:val="none" w:sz="0" w:space="0" w:color="auto"/>
        <w:right w:val="none" w:sz="0" w:space="0" w:color="auto"/>
      </w:divBdr>
    </w:div>
    <w:div w:id="789013512">
      <w:bodyDiv w:val="1"/>
      <w:marLeft w:val="0"/>
      <w:marRight w:val="0"/>
      <w:marTop w:val="0"/>
      <w:marBottom w:val="0"/>
      <w:divBdr>
        <w:top w:val="none" w:sz="0" w:space="0" w:color="auto"/>
        <w:left w:val="none" w:sz="0" w:space="0" w:color="auto"/>
        <w:bottom w:val="none" w:sz="0" w:space="0" w:color="auto"/>
        <w:right w:val="none" w:sz="0" w:space="0" w:color="auto"/>
      </w:divBdr>
    </w:div>
    <w:div w:id="877355245">
      <w:bodyDiv w:val="1"/>
      <w:marLeft w:val="0"/>
      <w:marRight w:val="0"/>
      <w:marTop w:val="0"/>
      <w:marBottom w:val="0"/>
      <w:divBdr>
        <w:top w:val="none" w:sz="0" w:space="0" w:color="auto"/>
        <w:left w:val="none" w:sz="0" w:space="0" w:color="auto"/>
        <w:bottom w:val="none" w:sz="0" w:space="0" w:color="auto"/>
        <w:right w:val="none" w:sz="0" w:space="0" w:color="auto"/>
      </w:divBdr>
    </w:div>
    <w:div w:id="991837688">
      <w:bodyDiv w:val="1"/>
      <w:marLeft w:val="0"/>
      <w:marRight w:val="0"/>
      <w:marTop w:val="0"/>
      <w:marBottom w:val="0"/>
      <w:divBdr>
        <w:top w:val="none" w:sz="0" w:space="0" w:color="auto"/>
        <w:left w:val="none" w:sz="0" w:space="0" w:color="auto"/>
        <w:bottom w:val="none" w:sz="0" w:space="0" w:color="auto"/>
        <w:right w:val="none" w:sz="0" w:space="0" w:color="auto"/>
      </w:divBdr>
    </w:div>
    <w:div w:id="1260602888">
      <w:bodyDiv w:val="1"/>
      <w:marLeft w:val="0"/>
      <w:marRight w:val="0"/>
      <w:marTop w:val="0"/>
      <w:marBottom w:val="0"/>
      <w:divBdr>
        <w:top w:val="none" w:sz="0" w:space="0" w:color="auto"/>
        <w:left w:val="none" w:sz="0" w:space="0" w:color="auto"/>
        <w:bottom w:val="none" w:sz="0" w:space="0" w:color="auto"/>
        <w:right w:val="none" w:sz="0" w:space="0" w:color="auto"/>
      </w:divBdr>
    </w:div>
    <w:div w:id="1378704741">
      <w:bodyDiv w:val="1"/>
      <w:marLeft w:val="0"/>
      <w:marRight w:val="0"/>
      <w:marTop w:val="0"/>
      <w:marBottom w:val="0"/>
      <w:divBdr>
        <w:top w:val="none" w:sz="0" w:space="0" w:color="auto"/>
        <w:left w:val="none" w:sz="0" w:space="0" w:color="auto"/>
        <w:bottom w:val="none" w:sz="0" w:space="0" w:color="auto"/>
        <w:right w:val="none" w:sz="0" w:space="0" w:color="auto"/>
      </w:divBdr>
    </w:div>
    <w:div w:id="1464041192">
      <w:bodyDiv w:val="1"/>
      <w:marLeft w:val="0"/>
      <w:marRight w:val="0"/>
      <w:marTop w:val="0"/>
      <w:marBottom w:val="0"/>
      <w:divBdr>
        <w:top w:val="none" w:sz="0" w:space="0" w:color="auto"/>
        <w:left w:val="none" w:sz="0" w:space="0" w:color="auto"/>
        <w:bottom w:val="none" w:sz="0" w:space="0" w:color="auto"/>
        <w:right w:val="none" w:sz="0" w:space="0" w:color="auto"/>
      </w:divBdr>
    </w:div>
    <w:div w:id="1640500620">
      <w:bodyDiv w:val="1"/>
      <w:marLeft w:val="0"/>
      <w:marRight w:val="0"/>
      <w:marTop w:val="0"/>
      <w:marBottom w:val="0"/>
      <w:divBdr>
        <w:top w:val="none" w:sz="0" w:space="0" w:color="auto"/>
        <w:left w:val="none" w:sz="0" w:space="0" w:color="auto"/>
        <w:bottom w:val="none" w:sz="0" w:space="0" w:color="auto"/>
        <w:right w:val="none" w:sz="0" w:space="0" w:color="auto"/>
      </w:divBdr>
    </w:div>
    <w:div w:id="1746340245">
      <w:bodyDiv w:val="1"/>
      <w:marLeft w:val="0"/>
      <w:marRight w:val="0"/>
      <w:marTop w:val="0"/>
      <w:marBottom w:val="0"/>
      <w:divBdr>
        <w:top w:val="none" w:sz="0" w:space="0" w:color="auto"/>
        <w:left w:val="none" w:sz="0" w:space="0" w:color="auto"/>
        <w:bottom w:val="none" w:sz="0" w:space="0" w:color="auto"/>
        <w:right w:val="none" w:sz="0" w:space="0" w:color="auto"/>
      </w:divBdr>
    </w:div>
    <w:div w:id="1803844288">
      <w:bodyDiv w:val="1"/>
      <w:marLeft w:val="0"/>
      <w:marRight w:val="0"/>
      <w:marTop w:val="0"/>
      <w:marBottom w:val="0"/>
      <w:divBdr>
        <w:top w:val="none" w:sz="0" w:space="0" w:color="auto"/>
        <w:left w:val="none" w:sz="0" w:space="0" w:color="auto"/>
        <w:bottom w:val="none" w:sz="0" w:space="0" w:color="auto"/>
        <w:right w:val="none" w:sz="0" w:space="0" w:color="auto"/>
      </w:divBdr>
    </w:div>
    <w:div w:id="1860584481">
      <w:bodyDiv w:val="1"/>
      <w:marLeft w:val="0"/>
      <w:marRight w:val="0"/>
      <w:marTop w:val="0"/>
      <w:marBottom w:val="0"/>
      <w:divBdr>
        <w:top w:val="none" w:sz="0" w:space="0" w:color="auto"/>
        <w:left w:val="none" w:sz="0" w:space="0" w:color="auto"/>
        <w:bottom w:val="none" w:sz="0" w:space="0" w:color="auto"/>
        <w:right w:val="none" w:sz="0" w:space="0" w:color="auto"/>
      </w:divBdr>
    </w:div>
    <w:div w:id="1874076344">
      <w:bodyDiv w:val="1"/>
      <w:marLeft w:val="0"/>
      <w:marRight w:val="0"/>
      <w:marTop w:val="0"/>
      <w:marBottom w:val="0"/>
      <w:divBdr>
        <w:top w:val="none" w:sz="0" w:space="0" w:color="auto"/>
        <w:left w:val="none" w:sz="0" w:space="0" w:color="auto"/>
        <w:bottom w:val="none" w:sz="0" w:space="0" w:color="auto"/>
        <w:right w:val="none" w:sz="0" w:space="0" w:color="auto"/>
      </w:divBdr>
    </w:div>
    <w:div w:id="1992516193">
      <w:bodyDiv w:val="1"/>
      <w:marLeft w:val="0"/>
      <w:marRight w:val="0"/>
      <w:marTop w:val="0"/>
      <w:marBottom w:val="0"/>
      <w:divBdr>
        <w:top w:val="none" w:sz="0" w:space="0" w:color="auto"/>
        <w:left w:val="none" w:sz="0" w:space="0" w:color="auto"/>
        <w:bottom w:val="none" w:sz="0" w:space="0" w:color="auto"/>
        <w:right w:val="none" w:sz="0" w:space="0" w:color="auto"/>
      </w:divBdr>
    </w:div>
    <w:div w:id="2023625295">
      <w:bodyDiv w:val="1"/>
      <w:marLeft w:val="0"/>
      <w:marRight w:val="0"/>
      <w:marTop w:val="0"/>
      <w:marBottom w:val="0"/>
      <w:divBdr>
        <w:top w:val="none" w:sz="0" w:space="0" w:color="auto"/>
        <w:left w:val="none" w:sz="0" w:space="0" w:color="auto"/>
        <w:bottom w:val="none" w:sz="0" w:space="0" w:color="auto"/>
        <w:right w:val="none" w:sz="0" w:space="0" w:color="auto"/>
      </w:divBdr>
    </w:div>
    <w:div w:id="2047364258">
      <w:bodyDiv w:val="1"/>
      <w:marLeft w:val="0"/>
      <w:marRight w:val="0"/>
      <w:marTop w:val="0"/>
      <w:marBottom w:val="0"/>
      <w:divBdr>
        <w:top w:val="none" w:sz="0" w:space="0" w:color="auto"/>
        <w:left w:val="none" w:sz="0" w:space="0" w:color="auto"/>
        <w:bottom w:val="none" w:sz="0" w:space="0" w:color="auto"/>
        <w:right w:val="none" w:sz="0" w:space="0" w:color="auto"/>
      </w:divBdr>
    </w:div>
    <w:div w:id="21242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BDBA-95EF-433E-81E9-B16F31BB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6558</TotalTime>
  <Pages>12</Pages>
  <Words>16002</Words>
  <Characters>9122</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Bezpeka01</dc:creator>
  <cp:keywords/>
  <dc:description/>
  <cp:lastModifiedBy>Сушко Володимир</cp:lastModifiedBy>
  <cp:revision>93</cp:revision>
  <cp:lastPrinted>2020-06-18T12:26:00Z</cp:lastPrinted>
  <dcterms:created xsi:type="dcterms:W3CDTF">2021-10-06T11:29:00Z</dcterms:created>
  <dcterms:modified xsi:type="dcterms:W3CDTF">2021-10-11T08:33:00Z</dcterms:modified>
</cp:coreProperties>
</file>