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F3" w:rsidRPr="002930EE" w:rsidRDefault="006729F3" w:rsidP="006729F3">
      <w:pPr>
        <w:jc w:val="center"/>
        <w:rPr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447675" cy="5715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F3" w:rsidRDefault="006729F3" w:rsidP="006729F3">
      <w:pPr>
        <w:pStyle w:val="6"/>
        <w:spacing w:before="0" w:after="0"/>
        <w:jc w:val="center"/>
        <w:rPr>
          <w:rFonts w:eastAsia="Batang"/>
          <w:w w:val="110"/>
          <w:sz w:val="28"/>
          <w:szCs w:val="28"/>
          <w:lang w:val="uk-UA"/>
        </w:rPr>
      </w:pPr>
      <w:r>
        <w:rPr>
          <w:rFonts w:eastAsia="Batang"/>
          <w:w w:val="110"/>
          <w:sz w:val="28"/>
          <w:szCs w:val="28"/>
          <w:lang w:val="uk-UA"/>
        </w:rPr>
        <w:t>ТЕРИТОРІАЛЬНЕ УПРАВЛІННЯ</w:t>
      </w:r>
    </w:p>
    <w:p w:rsidR="006729F3" w:rsidRDefault="006729F3" w:rsidP="006729F3">
      <w:pPr>
        <w:pStyle w:val="6"/>
        <w:spacing w:before="0" w:after="0"/>
        <w:jc w:val="center"/>
        <w:rPr>
          <w:rFonts w:eastAsia="Batang"/>
          <w:w w:val="110"/>
          <w:sz w:val="28"/>
          <w:szCs w:val="28"/>
          <w:lang w:val="uk-UA"/>
        </w:rPr>
      </w:pPr>
      <w:r>
        <w:rPr>
          <w:rFonts w:eastAsia="Batang"/>
          <w:w w:val="110"/>
          <w:sz w:val="28"/>
          <w:szCs w:val="28"/>
          <w:lang w:val="uk-UA"/>
        </w:rPr>
        <w:t>ДЕРЖАВНОЇ СУДОВОЇ АДМІНІСТРАЦІЇ УКРАЇНИ</w:t>
      </w:r>
    </w:p>
    <w:p w:rsidR="006729F3" w:rsidRDefault="006729F3" w:rsidP="006729F3">
      <w:pPr>
        <w:pStyle w:val="6"/>
        <w:spacing w:before="0" w:after="0"/>
        <w:jc w:val="center"/>
        <w:rPr>
          <w:rFonts w:eastAsia="Batang"/>
          <w:w w:val="110"/>
          <w:sz w:val="28"/>
          <w:szCs w:val="28"/>
          <w:lang w:val="uk-UA"/>
        </w:rPr>
      </w:pPr>
      <w:r>
        <w:rPr>
          <w:rFonts w:eastAsia="Batang"/>
          <w:w w:val="110"/>
          <w:sz w:val="28"/>
          <w:szCs w:val="28"/>
          <w:lang w:val="uk-UA"/>
        </w:rPr>
        <w:t>В ІВАНО-ФРАНКІВСЬКІЙ ОБЛАСТІ</w:t>
      </w:r>
    </w:p>
    <w:p w:rsidR="006729F3" w:rsidRPr="00EF0B45" w:rsidRDefault="006729F3" w:rsidP="006729F3">
      <w:pPr>
        <w:pStyle w:val="1"/>
        <w:spacing w:after="0"/>
        <w:ind w:right="-725" w:firstLine="0"/>
        <w:jc w:val="left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7F7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OKyW9T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                    </w:t>
      </w:r>
    </w:p>
    <w:p w:rsidR="006729F3" w:rsidRDefault="006729F3" w:rsidP="006729F3">
      <w:pPr>
        <w:pStyle w:val="1"/>
        <w:spacing w:after="0"/>
        <w:ind w:firstLine="0"/>
        <w:jc w:val="center"/>
        <w:rPr>
          <w:b/>
        </w:rPr>
      </w:pPr>
    </w:p>
    <w:p w:rsidR="006729F3" w:rsidRDefault="006729F3" w:rsidP="006729F3">
      <w:pPr>
        <w:pStyle w:val="1"/>
        <w:spacing w:after="0"/>
        <w:ind w:firstLine="0"/>
        <w:jc w:val="center"/>
        <w:rPr>
          <w:b/>
        </w:rPr>
      </w:pPr>
      <w:r>
        <w:rPr>
          <w:b/>
        </w:rPr>
        <w:t xml:space="preserve"> Н А К А З</w:t>
      </w:r>
    </w:p>
    <w:p w:rsidR="006729F3" w:rsidRDefault="006729F3" w:rsidP="006729F3">
      <w:pPr>
        <w:pStyle w:val="1"/>
        <w:spacing w:after="0"/>
        <w:ind w:firstLine="0"/>
        <w:jc w:val="left"/>
      </w:pPr>
    </w:p>
    <w:p w:rsidR="006729F3" w:rsidRPr="00BD4F04" w:rsidRDefault="006729F3" w:rsidP="006729F3">
      <w:pPr>
        <w:pStyle w:val="1"/>
        <w:spacing w:after="0"/>
        <w:ind w:firstLine="0"/>
        <w:jc w:val="left"/>
        <w:rPr>
          <w:b/>
        </w:rPr>
      </w:pPr>
      <w:r w:rsidRPr="006729F3">
        <w:rPr>
          <w:b/>
          <w:lang w:val="ru-RU"/>
        </w:rPr>
        <w:t xml:space="preserve">13 </w:t>
      </w:r>
      <w:r>
        <w:rPr>
          <w:b/>
        </w:rPr>
        <w:t xml:space="preserve">квітня </w:t>
      </w:r>
      <w:r w:rsidRPr="00BD4F04">
        <w:rPr>
          <w:b/>
        </w:rPr>
        <w:t>20</w:t>
      </w:r>
      <w:r>
        <w:rPr>
          <w:b/>
        </w:rPr>
        <w:t xml:space="preserve">20 року                   </w:t>
      </w:r>
      <w:r w:rsidRPr="00BD4F04">
        <w:rPr>
          <w:b/>
        </w:rPr>
        <w:t>м. Івано</w:t>
      </w:r>
      <w:r>
        <w:rPr>
          <w:b/>
        </w:rPr>
        <w:t>-</w:t>
      </w:r>
      <w:r w:rsidRPr="00BD4F04">
        <w:rPr>
          <w:b/>
        </w:rPr>
        <w:t xml:space="preserve">Франківськ      </w:t>
      </w:r>
      <w:r>
        <w:rPr>
          <w:b/>
        </w:rPr>
        <w:t xml:space="preserve">      № 03–08/0</w:t>
      </w:r>
      <w:r w:rsidR="00411AF8">
        <w:rPr>
          <w:b/>
        </w:rPr>
        <w:t>5</w:t>
      </w:r>
    </w:p>
    <w:p w:rsidR="006729F3" w:rsidRPr="00BD4F04" w:rsidRDefault="006729F3" w:rsidP="006729F3">
      <w:pPr>
        <w:rPr>
          <w:b/>
          <w:lang w:val="uk-UA"/>
        </w:rPr>
      </w:pPr>
    </w:p>
    <w:p w:rsidR="006729F3" w:rsidRDefault="006729F3" w:rsidP="006729F3">
      <w:pPr>
        <w:rPr>
          <w:i/>
          <w:sz w:val="28"/>
          <w:szCs w:val="28"/>
          <w:lang w:val="uk-UA"/>
        </w:rPr>
      </w:pPr>
    </w:p>
    <w:p w:rsidR="00E612AA" w:rsidRDefault="006729F3" w:rsidP="00E612AA">
      <w:pPr>
        <w:jc w:val="both"/>
        <w:rPr>
          <w:i/>
          <w:sz w:val="28"/>
          <w:szCs w:val="28"/>
          <w:lang w:val="uk-UA"/>
        </w:rPr>
      </w:pPr>
      <w:r w:rsidRPr="006729F3">
        <w:rPr>
          <w:i/>
          <w:sz w:val="28"/>
          <w:szCs w:val="28"/>
          <w:lang w:val="uk-UA"/>
        </w:rPr>
        <w:t xml:space="preserve">Про </w:t>
      </w:r>
      <w:r w:rsidR="00E612AA">
        <w:rPr>
          <w:i/>
          <w:sz w:val="28"/>
          <w:szCs w:val="28"/>
          <w:lang w:val="uk-UA"/>
        </w:rPr>
        <w:t xml:space="preserve">затвердження Інструкції про </w:t>
      </w:r>
    </w:p>
    <w:p w:rsidR="00E612AA" w:rsidRDefault="00E612AA" w:rsidP="00E612A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порядок відшкодування фактичних </w:t>
      </w:r>
    </w:p>
    <w:p w:rsidR="006729F3" w:rsidRDefault="00E612AA" w:rsidP="00E612A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витрат на копіювання або друк документів</w:t>
      </w:r>
    </w:p>
    <w:p w:rsidR="00E612AA" w:rsidRPr="006729F3" w:rsidRDefault="00E612AA" w:rsidP="00E612AA">
      <w:pPr>
        <w:jc w:val="both"/>
        <w:rPr>
          <w:i/>
          <w:sz w:val="28"/>
          <w:szCs w:val="28"/>
          <w:lang w:val="uk-UA"/>
        </w:rPr>
      </w:pPr>
    </w:p>
    <w:p w:rsidR="006729F3" w:rsidRPr="006729F3" w:rsidRDefault="00905115" w:rsidP="006729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6729F3" w:rsidRPr="006729F3">
        <w:rPr>
          <w:sz w:val="28"/>
          <w:szCs w:val="28"/>
          <w:lang w:val="uk-UA"/>
        </w:rPr>
        <w:t xml:space="preserve"> Постанови Кабінету Міністрів України </w:t>
      </w:r>
      <w:r>
        <w:rPr>
          <w:sz w:val="28"/>
          <w:szCs w:val="28"/>
          <w:lang w:val="uk-UA"/>
        </w:rPr>
        <w:t xml:space="preserve">від 15.01.2020 </w:t>
      </w:r>
      <w:r w:rsidR="00E27EA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4 </w:t>
      </w:r>
      <w:r w:rsidR="006729F3" w:rsidRPr="006729F3">
        <w:rPr>
          <w:sz w:val="28"/>
          <w:szCs w:val="28"/>
          <w:lang w:val="uk-UA"/>
        </w:rPr>
        <w:t>«Про внесення змін до граничних норм витрат на копіювання або друк документів, що нада</w:t>
      </w:r>
      <w:r>
        <w:rPr>
          <w:sz w:val="28"/>
          <w:szCs w:val="28"/>
          <w:lang w:val="uk-UA"/>
        </w:rPr>
        <w:t xml:space="preserve">ються за запитом на інформацію», </w:t>
      </w:r>
      <w:r w:rsidR="006729F3" w:rsidRPr="006729F3">
        <w:rPr>
          <w:sz w:val="28"/>
          <w:szCs w:val="28"/>
          <w:lang w:val="uk-UA"/>
        </w:rPr>
        <w:t xml:space="preserve">Положення про територіальне управління Державної судової адміністрації України в </w:t>
      </w:r>
      <w:r w:rsidR="006729F3">
        <w:rPr>
          <w:sz w:val="28"/>
          <w:szCs w:val="28"/>
          <w:lang w:val="uk-UA"/>
        </w:rPr>
        <w:t>Івано-Франківській</w:t>
      </w:r>
      <w:r w:rsidR="006729F3" w:rsidRPr="006729F3">
        <w:rPr>
          <w:sz w:val="28"/>
          <w:szCs w:val="28"/>
          <w:lang w:val="uk-UA"/>
        </w:rPr>
        <w:t xml:space="preserve"> області, затверджен</w:t>
      </w:r>
      <w:r>
        <w:rPr>
          <w:sz w:val="28"/>
          <w:szCs w:val="28"/>
          <w:lang w:val="uk-UA"/>
        </w:rPr>
        <w:t>ого</w:t>
      </w:r>
      <w:r w:rsidR="006729F3" w:rsidRPr="006729F3">
        <w:rPr>
          <w:sz w:val="28"/>
          <w:szCs w:val="28"/>
          <w:lang w:val="uk-UA"/>
        </w:rPr>
        <w:t xml:space="preserve"> Головою Державної судової адміністрації України 25.09.2015,</w:t>
      </w:r>
    </w:p>
    <w:p w:rsidR="006729F3" w:rsidRDefault="006729F3" w:rsidP="006729F3">
      <w:pPr>
        <w:spacing w:line="360" w:lineRule="auto"/>
        <w:jc w:val="both"/>
        <w:rPr>
          <w:b/>
          <w:sz w:val="28"/>
          <w:szCs w:val="28"/>
          <w:lang w:val="uk-UA" w:eastAsia="uk-UA"/>
        </w:rPr>
      </w:pPr>
      <w:r w:rsidRPr="00806E4A">
        <w:rPr>
          <w:b/>
          <w:sz w:val="28"/>
          <w:szCs w:val="28"/>
          <w:lang w:val="uk-UA" w:eastAsia="uk-UA"/>
        </w:rPr>
        <w:t>НАКАЗУЮ:</w:t>
      </w:r>
      <w:bookmarkStart w:id="0" w:name="_GoBack"/>
      <w:bookmarkEnd w:id="0"/>
    </w:p>
    <w:p w:rsidR="007E0033" w:rsidRPr="007E0033" w:rsidRDefault="00E612AA" w:rsidP="001F32EB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6729F3" w:rsidRPr="007E0033">
        <w:rPr>
          <w:sz w:val="28"/>
          <w:szCs w:val="28"/>
          <w:lang w:val="uk-UA"/>
        </w:rPr>
        <w:t xml:space="preserve"> Інструкці</w:t>
      </w:r>
      <w:r>
        <w:rPr>
          <w:sz w:val="28"/>
          <w:szCs w:val="28"/>
          <w:lang w:val="uk-UA"/>
        </w:rPr>
        <w:t>ю</w:t>
      </w:r>
      <w:r w:rsidR="006729F3" w:rsidRPr="007E0033">
        <w:rPr>
          <w:sz w:val="28"/>
          <w:szCs w:val="28"/>
          <w:lang w:val="uk-UA"/>
        </w:rPr>
        <w:t xml:space="preserve"> про порядок відшкодування фактичних витрат на копіювання або друк документів, які на</w:t>
      </w:r>
      <w:r w:rsidR="00334331">
        <w:rPr>
          <w:sz w:val="28"/>
          <w:szCs w:val="28"/>
          <w:lang w:val="uk-UA"/>
        </w:rPr>
        <w:t>даються запитувачам інформації.</w:t>
      </w:r>
    </w:p>
    <w:p w:rsidR="007E0033" w:rsidRDefault="007E0033" w:rsidP="001F32EB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від</w:t>
      </w:r>
      <w:r w:rsidR="006729F3" w:rsidRPr="007E0033">
        <w:rPr>
          <w:sz w:val="28"/>
          <w:szCs w:val="28"/>
          <w:lang w:val="uk-UA"/>
        </w:rPr>
        <w:t xml:space="preserve"> </w:t>
      </w:r>
      <w:r w:rsidR="00FE3D32" w:rsidRPr="007E0033">
        <w:rPr>
          <w:sz w:val="28"/>
          <w:szCs w:val="28"/>
          <w:lang w:val="uk-UA"/>
        </w:rPr>
        <w:t>02</w:t>
      </w:r>
      <w:r w:rsidR="006729F3" w:rsidRPr="007E0033">
        <w:rPr>
          <w:sz w:val="28"/>
          <w:szCs w:val="28"/>
          <w:lang w:val="uk-UA"/>
        </w:rPr>
        <w:t>.07.2012 №37/1</w:t>
      </w:r>
      <w:r w:rsidR="0033433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порядок відшкодування фактичних витрат на копіювання або друк документів, які надаються запитувачам інформації» визнати таким, що втратив чинність.</w:t>
      </w:r>
    </w:p>
    <w:p w:rsidR="006729F3" w:rsidRPr="006729F3" w:rsidRDefault="007E0033" w:rsidP="001F32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34331">
        <w:rPr>
          <w:sz w:val="28"/>
          <w:szCs w:val="28"/>
          <w:lang w:val="uk-UA"/>
        </w:rPr>
        <w:t>.</w:t>
      </w:r>
      <w:r w:rsidR="00334331">
        <w:rPr>
          <w:sz w:val="28"/>
          <w:szCs w:val="28"/>
          <w:lang w:val="uk-UA"/>
        </w:rPr>
        <w:tab/>
      </w:r>
      <w:r w:rsidR="006729F3" w:rsidRPr="006729F3">
        <w:rPr>
          <w:sz w:val="28"/>
          <w:szCs w:val="28"/>
          <w:lang w:val="uk-UA"/>
        </w:rPr>
        <w:t>Сектору організаційного забезпечення діяльності судів та судової статистики (</w:t>
      </w:r>
      <w:proofErr w:type="spellStart"/>
      <w:r w:rsidR="006729F3">
        <w:rPr>
          <w:sz w:val="28"/>
          <w:szCs w:val="28"/>
          <w:lang w:val="uk-UA"/>
        </w:rPr>
        <w:t>Твердохлібу</w:t>
      </w:r>
      <w:proofErr w:type="spellEnd"/>
      <w:r w:rsidR="006729F3">
        <w:rPr>
          <w:sz w:val="28"/>
          <w:szCs w:val="28"/>
          <w:lang w:val="uk-UA"/>
        </w:rPr>
        <w:t xml:space="preserve"> С.В.</w:t>
      </w:r>
      <w:r w:rsidR="006729F3" w:rsidRPr="006729F3">
        <w:rPr>
          <w:sz w:val="28"/>
          <w:szCs w:val="28"/>
          <w:lang w:val="uk-UA"/>
        </w:rPr>
        <w:t>) забезпечити розміщення цього наказу на офіційному веб-сайті територіального управління.</w:t>
      </w:r>
    </w:p>
    <w:p w:rsidR="006729F3" w:rsidRDefault="001F32EB" w:rsidP="001F32EB">
      <w:pPr>
        <w:spacing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4</w:t>
      </w:r>
      <w:r w:rsidR="006729F3" w:rsidRPr="006729F3">
        <w:rPr>
          <w:sz w:val="28"/>
          <w:szCs w:val="28"/>
          <w:lang w:val="uk-UA"/>
        </w:rPr>
        <w:t xml:space="preserve">. </w:t>
      </w:r>
      <w:r w:rsidR="00334331">
        <w:rPr>
          <w:sz w:val="28"/>
          <w:szCs w:val="28"/>
          <w:lang w:val="uk-UA"/>
        </w:rPr>
        <w:tab/>
      </w:r>
      <w:r w:rsidR="006729F3" w:rsidRPr="006729F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729F3" w:rsidRPr="00806E4A" w:rsidRDefault="006729F3" w:rsidP="006729F3">
      <w:pPr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6729F3" w:rsidRDefault="006729F3" w:rsidP="006729F3">
      <w:pPr>
        <w:pStyle w:val="a3"/>
        <w:spacing w:line="360" w:lineRule="auto"/>
        <w:ind w:left="0" w:right="0" w:firstLine="0"/>
        <w:rPr>
          <w:b/>
        </w:rPr>
      </w:pPr>
      <w:r>
        <w:rPr>
          <w:b/>
        </w:rPr>
        <w:t>Н</w:t>
      </w:r>
      <w:r w:rsidRPr="00BD4F04">
        <w:rPr>
          <w:b/>
        </w:rPr>
        <w:t>ачальник</w:t>
      </w:r>
      <w:r>
        <w:rPr>
          <w:b/>
        </w:rPr>
        <w:t xml:space="preserve"> </w:t>
      </w:r>
      <w:r w:rsidRPr="00D54D86">
        <w:rPr>
          <w:b/>
        </w:rPr>
        <w:t xml:space="preserve">управління                                               </w:t>
      </w:r>
      <w:r>
        <w:rPr>
          <w:b/>
        </w:rPr>
        <w:t xml:space="preserve">                   </w:t>
      </w:r>
      <w:r w:rsidRPr="00D54D86">
        <w:rPr>
          <w:b/>
        </w:rPr>
        <w:t xml:space="preserve"> </w:t>
      </w:r>
      <w:r>
        <w:rPr>
          <w:b/>
        </w:rPr>
        <w:t>О.І. Рибак</w:t>
      </w:r>
    </w:p>
    <w:p w:rsidR="006729F3" w:rsidRDefault="006729F3" w:rsidP="006729F3">
      <w:pPr>
        <w:widowControl/>
        <w:autoSpaceDE/>
        <w:autoSpaceDN/>
        <w:adjustRightInd/>
        <w:spacing w:line="360" w:lineRule="auto"/>
        <w:rPr>
          <w:b/>
          <w:kern w:val="2"/>
          <w:sz w:val="28"/>
          <w:szCs w:val="24"/>
          <w:lang w:val="uk-UA" w:eastAsia="ar-SA"/>
        </w:rPr>
        <w:sectPr w:rsidR="006729F3" w:rsidSect="00806E4A">
          <w:pgSz w:w="11909" w:h="16834"/>
          <w:pgMar w:top="1134" w:right="851" w:bottom="360" w:left="1701" w:header="720" w:footer="720" w:gutter="0"/>
          <w:cols w:space="720"/>
        </w:sectPr>
      </w:pPr>
    </w:p>
    <w:p w:rsidR="00EF66BF" w:rsidRDefault="00EF66BF" w:rsidP="00EF66BF">
      <w:pPr>
        <w:pStyle w:val="3"/>
        <w:spacing w:after="0"/>
        <w:rPr>
          <w:b/>
          <w:bCs/>
          <w:i/>
          <w:sz w:val="20"/>
          <w:szCs w:val="20"/>
          <w:lang w:val="uk-UA"/>
        </w:rPr>
      </w:pPr>
      <w:r w:rsidRPr="00EF66BF">
        <w:rPr>
          <w:b/>
          <w:bCs/>
          <w:i/>
          <w:sz w:val="20"/>
          <w:szCs w:val="20"/>
          <w:lang w:val="uk-UA"/>
        </w:rPr>
        <w:lastRenderedPageBreak/>
        <w:t>Подано :</w:t>
      </w:r>
    </w:p>
    <w:p w:rsidR="00EF66BF" w:rsidRPr="00EF66BF" w:rsidRDefault="00EF66BF" w:rsidP="00EF66BF">
      <w:pPr>
        <w:pStyle w:val="3"/>
        <w:spacing w:after="0"/>
        <w:rPr>
          <w:bCs/>
          <w:i/>
          <w:sz w:val="20"/>
          <w:szCs w:val="20"/>
          <w:lang w:val="uk-UA"/>
        </w:rPr>
      </w:pPr>
      <w:r w:rsidRPr="00EF66BF">
        <w:rPr>
          <w:bCs/>
          <w:i/>
          <w:sz w:val="20"/>
          <w:szCs w:val="20"/>
          <w:lang w:val="uk-UA"/>
        </w:rPr>
        <w:t xml:space="preserve">Головний спеціаліст по роботі з персоналом </w:t>
      </w:r>
      <w:r w:rsidRPr="00EF66BF">
        <w:rPr>
          <w:bCs/>
          <w:i/>
          <w:sz w:val="20"/>
          <w:szCs w:val="20"/>
          <w:lang w:val="uk-UA"/>
        </w:rPr>
        <w:tab/>
        <w:t>_________ В.В. Сітко</w:t>
      </w:r>
      <w:r w:rsidRPr="00EF66BF">
        <w:rPr>
          <w:bCs/>
          <w:i/>
          <w:sz w:val="20"/>
          <w:szCs w:val="20"/>
          <w:lang w:val="uk-UA"/>
        </w:rPr>
        <w:tab/>
        <w:t xml:space="preserve">          «____»____________ 2020 р. </w:t>
      </w:r>
    </w:p>
    <w:p w:rsidR="00EF66BF" w:rsidRPr="00EF66BF" w:rsidRDefault="00EF66BF" w:rsidP="00EF66BF">
      <w:pPr>
        <w:pStyle w:val="3"/>
        <w:spacing w:after="0"/>
        <w:rPr>
          <w:bCs/>
          <w:i/>
          <w:sz w:val="20"/>
          <w:szCs w:val="20"/>
          <w:lang w:val="uk-UA"/>
        </w:rPr>
      </w:pPr>
    </w:p>
    <w:p w:rsidR="00EF66BF" w:rsidRPr="00EF66BF" w:rsidRDefault="00EF66BF" w:rsidP="00EF66BF">
      <w:pPr>
        <w:pStyle w:val="3"/>
        <w:rPr>
          <w:bCs/>
          <w:i/>
          <w:sz w:val="20"/>
          <w:szCs w:val="20"/>
          <w:lang w:val="uk-UA"/>
        </w:rPr>
      </w:pPr>
    </w:p>
    <w:p w:rsidR="00EF66BF" w:rsidRPr="00EF66BF" w:rsidRDefault="00EF66BF" w:rsidP="00EF66BF">
      <w:pPr>
        <w:pStyle w:val="3"/>
        <w:spacing w:after="0"/>
        <w:rPr>
          <w:b/>
          <w:bCs/>
          <w:i/>
          <w:sz w:val="20"/>
          <w:szCs w:val="20"/>
          <w:lang w:val="uk-UA"/>
        </w:rPr>
      </w:pPr>
      <w:r w:rsidRPr="00EF66BF">
        <w:rPr>
          <w:b/>
          <w:bCs/>
          <w:i/>
          <w:sz w:val="20"/>
          <w:szCs w:val="20"/>
          <w:lang w:val="uk-UA"/>
        </w:rPr>
        <w:t>Погоджено:</w:t>
      </w:r>
    </w:p>
    <w:p w:rsidR="00EF66BF" w:rsidRPr="00EF66BF" w:rsidRDefault="00EF66BF" w:rsidP="00EF66BF">
      <w:pPr>
        <w:pStyle w:val="3"/>
        <w:spacing w:after="0"/>
        <w:rPr>
          <w:bCs/>
          <w:i/>
          <w:sz w:val="20"/>
          <w:szCs w:val="20"/>
          <w:lang w:val="uk-UA"/>
        </w:rPr>
      </w:pPr>
      <w:r w:rsidRPr="00EF66BF">
        <w:rPr>
          <w:bCs/>
          <w:i/>
          <w:sz w:val="20"/>
          <w:szCs w:val="20"/>
          <w:lang w:val="uk-UA"/>
        </w:rPr>
        <w:t xml:space="preserve">Головний спеціаліст із забезпечення </w:t>
      </w:r>
    </w:p>
    <w:p w:rsidR="00EF66BF" w:rsidRPr="00EF66BF" w:rsidRDefault="00EF66BF" w:rsidP="00EF66BF">
      <w:pPr>
        <w:pStyle w:val="3"/>
        <w:spacing w:after="0"/>
        <w:rPr>
          <w:bCs/>
          <w:i/>
          <w:sz w:val="20"/>
          <w:szCs w:val="20"/>
          <w:lang w:val="uk-UA"/>
        </w:rPr>
      </w:pPr>
      <w:r w:rsidRPr="00EF66BF">
        <w:rPr>
          <w:bCs/>
          <w:i/>
          <w:sz w:val="20"/>
          <w:szCs w:val="20"/>
          <w:lang w:val="uk-UA"/>
        </w:rPr>
        <w:t xml:space="preserve">договірної та позовної роботи                                            _________ М.Т. </w:t>
      </w:r>
      <w:proofErr w:type="spellStart"/>
      <w:r w:rsidRPr="00EF66BF">
        <w:rPr>
          <w:bCs/>
          <w:i/>
          <w:sz w:val="20"/>
          <w:szCs w:val="20"/>
          <w:lang w:val="uk-UA"/>
        </w:rPr>
        <w:t>Чернега</w:t>
      </w:r>
      <w:proofErr w:type="spellEnd"/>
      <w:r w:rsidRPr="00EF66BF">
        <w:rPr>
          <w:bCs/>
          <w:i/>
          <w:sz w:val="20"/>
          <w:szCs w:val="20"/>
          <w:lang w:val="uk-UA"/>
        </w:rPr>
        <w:t xml:space="preserve">  «____»__________ 2020 р.</w:t>
      </w:r>
    </w:p>
    <w:p w:rsidR="00EF66BF" w:rsidRPr="00EF66BF" w:rsidRDefault="00EF66BF" w:rsidP="00EF66BF">
      <w:pPr>
        <w:pStyle w:val="3"/>
        <w:spacing w:after="0"/>
        <w:rPr>
          <w:bCs/>
          <w:i/>
          <w:sz w:val="20"/>
          <w:szCs w:val="20"/>
          <w:lang w:val="uk-UA"/>
        </w:rPr>
      </w:pPr>
    </w:p>
    <w:p w:rsidR="006729F3" w:rsidRPr="00EF66BF" w:rsidRDefault="006729F3" w:rsidP="006729F3">
      <w:pPr>
        <w:pStyle w:val="3"/>
        <w:rPr>
          <w:bCs/>
          <w:i/>
          <w:sz w:val="20"/>
          <w:szCs w:val="20"/>
          <w:lang w:val="uk-UA"/>
        </w:rPr>
      </w:pPr>
    </w:p>
    <w:p w:rsidR="006729F3" w:rsidRDefault="006729F3" w:rsidP="006729F3">
      <w:pPr>
        <w:pStyle w:val="3"/>
        <w:rPr>
          <w:b/>
          <w:bCs/>
          <w:sz w:val="26"/>
          <w:szCs w:val="26"/>
          <w:lang w:val="uk-UA"/>
        </w:rPr>
      </w:pPr>
    </w:p>
    <w:p w:rsidR="006729F3" w:rsidRPr="00983E16" w:rsidRDefault="006729F3" w:rsidP="006729F3">
      <w:pPr>
        <w:pStyle w:val="3"/>
        <w:rPr>
          <w:b/>
          <w:bCs/>
          <w:sz w:val="26"/>
          <w:szCs w:val="26"/>
          <w:lang w:val="uk-UA"/>
        </w:rPr>
      </w:pPr>
    </w:p>
    <w:p w:rsidR="006729F3" w:rsidRPr="00EF66BF" w:rsidRDefault="006729F3" w:rsidP="006729F3">
      <w:pPr>
        <w:pStyle w:val="3"/>
        <w:jc w:val="right"/>
        <w:rPr>
          <w:bCs/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br w:type="page"/>
      </w:r>
      <w:r w:rsidRPr="00EF66BF">
        <w:rPr>
          <w:bCs/>
          <w:sz w:val="22"/>
          <w:szCs w:val="22"/>
          <w:lang w:val="uk-UA"/>
        </w:rPr>
        <w:lastRenderedPageBreak/>
        <w:t xml:space="preserve">Додаток </w:t>
      </w:r>
      <w:r w:rsidR="0098759B">
        <w:rPr>
          <w:bCs/>
          <w:sz w:val="22"/>
          <w:szCs w:val="22"/>
          <w:lang w:val="uk-UA"/>
        </w:rPr>
        <w:t>3</w:t>
      </w:r>
      <w:r w:rsidRPr="00EF66BF">
        <w:rPr>
          <w:bCs/>
          <w:sz w:val="22"/>
          <w:szCs w:val="22"/>
          <w:lang w:val="uk-UA"/>
        </w:rPr>
        <w:t xml:space="preserve"> </w:t>
      </w:r>
    </w:p>
    <w:p w:rsidR="006729F3" w:rsidRPr="000D6E3C" w:rsidRDefault="006729F3" w:rsidP="006729F3">
      <w:pPr>
        <w:pStyle w:val="3"/>
        <w:rPr>
          <w:b/>
          <w:bCs/>
          <w:sz w:val="26"/>
          <w:szCs w:val="26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16"/>
        <w:gridCol w:w="7539"/>
      </w:tblGrid>
      <w:tr w:rsidR="006729F3" w:rsidRPr="000D6E3C" w:rsidTr="00F7574C">
        <w:tc>
          <w:tcPr>
            <w:tcW w:w="1938" w:type="dxa"/>
          </w:tcPr>
          <w:p w:rsidR="006729F3" w:rsidRPr="000D6E3C" w:rsidRDefault="006729F3" w:rsidP="00F7574C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Надавач послуг</w:t>
            </w:r>
            <w:r w:rsidRPr="000D6E3C">
              <w:rPr>
                <w:b/>
                <w:bCs/>
                <w:u w:val="single"/>
                <w:lang w:val="uk-UA"/>
              </w:rPr>
              <w:t xml:space="preserve"> </w:t>
            </w:r>
          </w:p>
        </w:tc>
        <w:tc>
          <w:tcPr>
            <w:tcW w:w="7916" w:type="dxa"/>
          </w:tcPr>
          <w:p w:rsidR="006729F3" w:rsidRDefault="006729F3" w:rsidP="00F7574C">
            <w:pPr>
              <w:rPr>
                <w:lang w:val="uk-UA"/>
              </w:rPr>
            </w:pPr>
            <w:r w:rsidRPr="000D6E3C">
              <w:rPr>
                <w:lang w:val="uk-UA"/>
              </w:rPr>
              <w:t xml:space="preserve">Територіальне управління державної судової адміністрації України </w:t>
            </w:r>
          </w:p>
          <w:p w:rsidR="006729F3" w:rsidRDefault="006729F3" w:rsidP="00F7574C">
            <w:pPr>
              <w:rPr>
                <w:lang w:val="uk-UA"/>
              </w:rPr>
            </w:pPr>
            <w:r w:rsidRPr="000D6E3C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Івано-Франківській</w:t>
            </w:r>
            <w:r w:rsidRPr="000D6E3C">
              <w:rPr>
                <w:lang w:val="uk-UA"/>
              </w:rPr>
              <w:t xml:space="preserve"> області</w:t>
            </w:r>
          </w:p>
          <w:p w:rsidR="006729F3" w:rsidRDefault="00BA25B8" w:rsidP="00F7574C">
            <w:pPr>
              <w:rPr>
                <w:lang w:val="uk-UA"/>
              </w:rPr>
            </w:pPr>
            <w:r w:rsidRPr="00BA25B8">
              <w:rPr>
                <w:lang w:val="uk-UA"/>
              </w:rPr>
              <w:t>вул.Грюнвальдська,11</w:t>
            </w:r>
            <w:r>
              <w:rPr>
                <w:lang w:val="uk-UA"/>
              </w:rPr>
              <w:t xml:space="preserve"> </w:t>
            </w:r>
            <w:r w:rsidR="006729F3" w:rsidRPr="000D6E3C">
              <w:rPr>
                <w:lang w:val="uk-UA"/>
              </w:rPr>
              <w:t xml:space="preserve">м. </w:t>
            </w:r>
            <w:r>
              <w:rPr>
                <w:lang w:val="uk-UA"/>
              </w:rPr>
              <w:t>Івано-Франківськ,76015</w:t>
            </w:r>
          </w:p>
          <w:p w:rsidR="00BA25B8" w:rsidRDefault="00BA25B8" w:rsidP="00F757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./факс (0342)77-88-00, 53-91-34</w:t>
            </w:r>
          </w:p>
          <w:p w:rsidR="006729F3" w:rsidRPr="000D6E3C" w:rsidRDefault="00BA25B8" w:rsidP="00F7574C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6729F3" w:rsidRPr="000D6E3C">
              <w:rPr>
                <w:lang w:val="uk-UA"/>
              </w:rPr>
              <w:t xml:space="preserve">од ЄДРПОУ </w:t>
            </w:r>
            <w:r w:rsidR="006729F3">
              <w:rPr>
                <w:lang w:val="uk-UA"/>
              </w:rPr>
              <w:t xml:space="preserve"> 26289647</w:t>
            </w:r>
          </w:p>
          <w:p w:rsidR="006729F3" w:rsidRDefault="006729F3" w:rsidP="00F7574C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BA25B8">
              <w:rPr>
                <w:lang w:val="uk-UA"/>
              </w:rPr>
              <w:t xml:space="preserve">/р </w:t>
            </w:r>
            <w:r w:rsidR="00BA25B8">
              <w:rPr>
                <w:lang w:val="en-US"/>
              </w:rPr>
              <w:t>U</w:t>
            </w:r>
            <w:r w:rsidR="00BA25B8">
              <w:rPr>
                <w:lang w:val="uk-UA"/>
              </w:rPr>
              <w:t>А628201720343110001000002265,</w:t>
            </w:r>
          </w:p>
          <w:p w:rsidR="00BA25B8" w:rsidRPr="00BA25B8" w:rsidRDefault="00BA25B8" w:rsidP="00F7574C">
            <w:pPr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>758201720343191001100002265 в ДКСУ м. Київ</w:t>
            </w:r>
          </w:p>
          <w:p w:rsidR="006729F3" w:rsidRPr="000D6E3C" w:rsidRDefault="006729F3" w:rsidP="00F7574C">
            <w:pPr>
              <w:rPr>
                <w:lang w:val="en-US"/>
              </w:rPr>
            </w:pPr>
          </w:p>
        </w:tc>
      </w:tr>
      <w:tr w:rsidR="006729F3" w:rsidRPr="000D6E3C" w:rsidTr="00F7574C">
        <w:tc>
          <w:tcPr>
            <w:tcW w:w="1938" w:type="dxa"/>
          </w:tcPr>
          <w:p w:rsidR="006729F3" w:rsidRPr="000D6E3C" w:rsidRDefault="006729F3" w:rsidP="00F7574C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916" w:type="dxa"/>
          </w:tcPr>
          <w:p w:rsidR="006729F3" w:rsidRPr="000D6E3C" w:rsidRDefault="006729F3" w:rsidP="00F7574C">
            <w:pPr>
              <w:rPr>
                <w:lang w:val="uk-UA"/>
              </w:rPr>
            </w:pPr>
          </w:p>
        </w:tc>
      </w:tr>
      <w:tr w:rsidR="006729F3" w:rsidRPr="000D6E3C" w:rsidTr="00F7574C">
        <w:tc>
          <w:tcPr>
            <w:tcW w:w="1938" w:type="dxa"/>
          </w:tcPr>
          <w:p w:rsidR="006729F3" w:rsidRPr="000D6E3C" w:rsidRDefault="006729F3" w:rsidP="00F7574C">
            <w:pPr>
              <w:rPr>
                <w:b/>
                <w:bCs/>
                <w:u w:val="single"/>
                <w:lang w:val="uk-UA"/>
              </w:rPr>
            </w:pPr>
            <w:r w:rsidRPr="000D6E3C">
              <w:rPr>
                <w:b/>
                <w:bCs/>
                <w:u w:val="single"/>
                <w:lang w:val="uk-UA"/>
              </w:rPr>
              <w:t>Платник</w:t>
            </w:r>
          </w:p>
        </w:tc>
        <w:tc>
          <w:tcPr>
            <w:tcW w:w="7916" w:type="dxa"/>
          </w:tcPr>
          <w:p w:rsidR="006729F3" w:rsidRDefault="006729F3" w:rsidP="00F7574C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</w:t>
            </w:r>
          </w:p>
          <w:p w:rsidR="006729F3" w:rsidRDefault="006729F3" w:rsidP="00F7574C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</w:t>
            </w:r>
          </w:p>
          <w:p w:rsidR="006729F3" w:rsidRPr="000D6E3C" w:rsidRDefault="006729F3" w:rsidP="00F7574C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</w:t>
            </w:r>
          </w:p>
        </w:tc>
      </w:tr>
    </w:tbl>
    <w:p w:rsidR="006729F3" w:rsidRPr="000D6E3C" w:rsidRDefault="006729F3" w:rsidP="006729F3">
      <w:pPr>
        <w:rPr>
          <w:lang w:val="uk-UA"/>
        </w:rPr>
      </w:pPr>
    </w:p>
    <w:p w:rsidR="006729F3" w:rsidRPr="000D6E3C" w:rsidRDefault="006729F3" w:rsidP="006729F3">
      <w:pPr>
        <w:pStyle w:val="2"/>
        <w:jc w:val="center"/>
        <w:rPr>
          <w:rFonts w:ascii="Times New Roman" w:hAnsi="Times New Roman"/>
          <w:lang w:val="en-US"/>
        </w:rPr>
      </w:pPr>
      <w:proofErr w:type="spellStart"/>
      <w:r w:rsidRPr="000D6E3C">
        <w:rPr>
          <w:rFonts w:ascii="Times New Roman" w:hAnsi="Times New Roman"/>
        </w:rPr>
        <w:t>Рахунок</w:t>
      </w:r>
      <w:proofErr w:type="spellEnd"/>
      <w:r w:rsidRPr="000D6E3C">
        <w:rPr>
          <w:rFonts w:ascii="Times New Roman" w:hAnsi="Times New Roman"/>
        </w:rPr>
        <w:t xml:space="preserve"> № </w:t>
      </w:r>
      <w:r w:rsidRPr="000D6E3C">
        <w:rPr>
          <w:rFonts w:ascii="Times New Roman" w:hAnsi="Times New Roman"/>
          <w:lang w:val="en-US"/>
        </w:rPr>
        <w:t>____</w:t>
      </w:r>
    </w:p>
    <w:p w:rsidR="006729F3" w:rsidRPr="000D6E3C" w:rsidRDefault="006729F3" w:rsidP="006729F3">
      <w:pPr>
        <w:jc w:val="center"/>
        <w:rPr>
          <w:lang w:val="uk-UA"/>
        </w:rPr>
      </w:pPr>
      <w:r>
        <w:rPr>
          <w:lang w:val="uk-UA"/>
        </w:rPr>
        <w:t>в</w:t>
      </w:r>
      <w:r w:rsidRPr="000D6E3C">
        <w:rPr>
          <w:lang w:val="uk-UA"/>
        </w:rPr>
        <w:t xml:space="preserve">ід </w:t>
      </w:r>
      <w:r w:rsidR="00C35FC1">
        <w:rPr>
          <w:lang w:val="uk-UA"/>
        </w:rPr>
        <w:t>«</w:t>
      </w:r>
      <w:r w:rsidRPr="000D6E3C">
        <w:rPr>
          <w:lang w:val="en-US"/>
        </w:rPr>
        <w:t>____</w:t>
      </w:r>
      <w:r w:rsidR="00C35FC1">
        <w:rPr>
          <w:lang w:val="uk-UA"/>
        </w:rPr>
        <w:t>»</w:t>
      </w:r>
      <w:r w:rsidRPr="000D6E3C">
        <w:t xml:space="preserve"> </w:t>
      </w:r>
      <w:r w:rsidRPr="000D6E3C">
        <w:rPr>
          <w:lang w:val="en-US"/>
        </w:rPr>
        <w:t>______________</w:t>
      </w:r>
      <w:r w:rsidRPr="000D6E3C">
        <w:rPr>
          <w:lang w:val="uk-UA"/>
        </w:rPr>
        <w:t xml:space="preserve"> 20</w:t>
      </w:r>
      <w:r>
        <w:rPr>
          <w:lang w:val="uk-UA"/>
        </w:rPr>
        <w:t>___</w:t>
      </w:r>
      <w:r w:rsidRPr="000D6E3C">
        <w:t xml:space="preserve"> </w:t>
      </w:r>
      <w:r w:rsidRPr="000D6E3C">
        <w:rPr>
          <w:lang w:val="uk-UA"/>
        </w:rPr>
        <w:t>р.</w:t>
      </w:r>
    </w:p>
    <w:p w:rsidR="006729F3" w:rsidRPr="000D6E3C" w:rsidRDefault="006729F3" w:rsidP="006729F3">
      <w:pPr>
        <w:jc w:val="center"/>
        <w:rPr>
          <w:lang w:val="uk-UA"/>
        </w:rPr>
      </w:pPr>
    </w:p>
    <w:p w:rsidR="006729F3" w:rsidRPr="000D6E3C" w:rsidRDefault="006729F3" w:rsidP="006729F3">
      <w:pPr>
        <w:jc w:val="center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4093"/>
        <w:gridCol w:w="1843"/>
        <w:gridCol w:w="1701"/>
        <w:gridCol w:w="1559"/>
      </w:tblGrid>
      <w:tr w:rsidR="006729F3" w:rsidRPr="000D6E3C" w:rsidTr="00F7574C">
        <w:tc>
          <w:tcPr>
            <w:tcW w:w="551" w:type="dxa"/>
            <w:tcBorders>
              <w:bottom w:val="single" w:sz="4" w:space="0" w:color="auto"/>
            </w:tcBorders>
          </w:tcPr>
          <w:p w:rsidR="006729F3" w:rsidRPr="000D6E3C" w:rsidRDefault="006729F3" w:rsidP="00F7574C">
            <w:pPr>
              <w:jc w:val="center"/>
              <w:rPr>
                <w:bCs/>
                <w:lang w:val="uk-UA"/>
              </w:rPr>
            </w:pPr>
            <w:r w:rsidRPr="000D6E3C">
              <w:rPr>
                <w:bCs/>
                <w:lang w:val="uk-UA"/>
              </w:rPr>
              <w:t>№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6729F3" w:rsidRPr="000D6E3C" w:rsidRDefault="006729F3" w:rsidP="00F7574C">
            <w:pPr>
              <w:jc w:val="center"/>
              <w:rPr>
                <w:bCs/>
                <w:lang w:val="uk-UA"/>
              </w:rPr>
            </w:pPr>
            <w:r w:rsidRPr="000D6E3C">
              <w:rPr>
                <w:bCs/>
                <w:lang w:val="uk-UA"/>
              </w:rPr>
              <w:t xml:space="preserve">Назва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29F3" w:rsidRPr="000D6E3C" w:rsidRDefault="006729F3" w:rsidP="00F757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Вартість виготовлення 1 сторінки (без ПДВ), грн.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29F3" w:rsidRPr="000D6E3C" w:rsidRDefault="006729F3" w:rsidP="00F757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сторінок, 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29F3" w:rsidRPr="000D6E3C" w:rsidRDefault="006729F3" w:rsidP="00F7574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Ціна</w:t>
            </w:r>
            <w:r w:rsidRPr="000D6E3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(</w:t>
            </w:r>
            <w:r w:rsidRPr="000D6E3C">
              <w:rPr>
                <w:bCs/>
                <w:lang w:val="uk-UA"/>
              </w:rPr>
              <w:t>без ПДВ</w:t>
            </w:r>
            <w:r>
              <w:rPr>
                <w:bCs/>
                <w:lang w:val="uk-UA"/>
              </w:rPr>
              <w:t>) грн.</w:t>
            </w:r>
            <w:r w:rsidRPr="000D6E3C">
              <w:rPr>
                <w:bCs/>
                <w:lang w:val="uk-UA"/>
              </w:rPr>
              <w:t xml:space="preserve"> </w:t>
            </w:r>
          </w:p>
        </w:tc>
      </w:tr>
      <w:tr w:rsidR="006729F3" w:rsidRPr="000D6E3C" w:rsidTr="00F7574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tabs>
                <w:tab w:val="center" w:pos="167"/>
              </w:tabs>
              <w:rPr>
                <w:lang w:val="uk-UA"/>
              </w:rPr>
            </w:pPr>
            <w:r w:rsidRPr="000D6E3C">
              <w:rPr>
                <w:lang w:val="uk-UA"/>
              </w:rPr>
              <w:t>1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6729F3" w:rsidRPr="00FA7E16" w:rsidRDefault="006729F3" w:rsidP="00F7574C">
            <w:proofErr w:type="spellStart"/>
            <w:r w:rsidRPr="00FA7E16">
              <w:t>Копіювання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або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друк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копій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документів</w:t>
            </w:r>
            <w:proofErr w:type="spellEnd"/>
            <w:r w:rsidRPr="00FA7E16">
              <w:t xml:space="preserve"> формату А4 та </w:t>
            </w:r>
            <w:proofErr w:type="spellStart"/>
            <w:r w:rsidRPr="00FA7E16">
              <w:t>меншого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розміру</w:t>
            </w:r>
            <w:proofErr w:type="spellEnd"/>
            <w:r w:rsidRPr="00FA7E16">
              <w:t xml:space="preserve"> (в тому </w:t>
            </w:r>
            <w:proofErr w:type="spellStart"/>
            <w:r w:rsidRPr="00FA7E16">
              <w:t>числі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двосторонній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друк</w:t>
            </w:r>
            <w:proofErr w:type="spellEnd"/>
            <w:r w:rsidRPr="00FA7E16"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29F3" w:rsidRPr="000D6E3C" w:rsidTr="00F7574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tabs>
                <w:tab w:val="center" w:pos="167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6729F3" w:rsidRPr="00FA7E16" w:rsidRDefault="006729F3" w:rsidP="00F7574C">
            <w:proofErr w:type="spellStart"/>
            <w:r w:rsidRPr="00FA7E16">
              <w:t>Копіювання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або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друк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копій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документів</w:t>
            </w:r>
            <w:proofErr w:type="spellEnd"/>
            <w:r w:rsidRPr="00FA7E16">
              <w:t xml:space="preserve"> формату А3 та </w:t>
            </w:r>
            <w:proofErr w:type="spellStart"/>
            <w:r w:rsidRPr="00FA7E16">
              <w:t>більшого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розміру</w:t>
            </w:r>
            <w:proofErr w:type="spellEnd"/>
            <w:r w:rsidRPr="00FA7E16">
              <w:t xml:space="preserve"> (в тому </w:t>
            </w:r>
            <w:proofErr w:type="spellStart"/>
            <w:r w:rsidRPr="00FA7E16">
              <w:t>числі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двосторонній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друк</w:t>
            </w:r>
            <w:proofErr w:type="spellEnd"/>
            <w:r w:rsidRPr="00FA7E16"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29F3" w:rsidRPr="00E612AA" w:rsidTr="00F7574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tabs>
                <w:tab w:val="center" w:pos="167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6729F3" w:rsidRPr="000C069D" w:rsidRDefault="006729F3" w:rsidP="00F7574C">
            <w:pPr>
              <w:rPr>
                <w:lang w:val="uk-UA"/>
              </w:rPr>
            </w:pPr>
            <w:r w:rsidRPr="000C069D">
              <w:rPr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29F3" w:rsidRPr="000D6E3C" w:rsidTr="00F7574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tabs>
                <w:tab w:val="center" w:pos="167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6729F3" w:rsidRDefault="006729F3" w:rsidP="00F7574C">
            <w:proofErr w:type="spellStart"/>
            <w:r w:rsidRPr="00FA7E16">
              <w:t>Виготовлення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цифрових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копій</w:t>
            </w:r>
            <w:proofErr w:type="spellEnd"/>
            <w:r w:rsidRPr="00FA7E16">
              <w:t xml:space="preserve"> </w:t>
            </w:r>
            <w:proofErr w:type="spellStart"/>
            <w:r w:rsidRPr="00FA7E16">
              <w:t>документів</w:t>
            </w:r>
            <w:proofErr w:type="spellEnd"/>
            <w:r w:rsidRPr="00FA7E16">
              <w:t xml:space="preserve"> шляхом </w:t>
            </w:r>
            <w:proofErr w:type="spellStart"/>
            <w:r w:rsidRPr="00FA7E16">
              <w:t>сканування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29F3" w:rsidRPr="000D6E3C" w:rsidTr="00F7574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6729F3" w:rsidRDefault="006729F3" w:rsidP="00F7574C">
            <w:pPr>
              <w:tabs>
                <w:tab w:val="center" w:pos="167"/>
              </w:tabs>
              <w:rPr>
                <w:lang w:val="uk-UA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6729F3" w:rsidRPr="00F06E61" w:rsidRDefault="006729F3" w:rsidP="00F7574C">
            <w:pPr>
              <w:rPr>
                <w:b/>
                <w:lang w:val="uk-UA"/>
              </w:rPr>
            </w:pPr>
            <w:r w:rsidRPr="00F06E61">
              <w:rPr>
                <w:b/>
                <w:lang w:val="uk-UA"/>
              </w:rPr>
              <w:t>РАЗОМ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729F3" w:rsidRPr="000D6E3C" w:rsidRDefault="006729F3" w:rsidP="00F7574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729F3" w:rsidRPr="000D6E3C" w:rsidRDefault="006729F3" w:rsidP="006729F3">
      <w:pPr>
        <w:pStyle w:val="3"/>
        <w:rPr>
          <w:b/>
          <w:bCs/>
          <w:sz w:val="26"/>
          <w:szCs w:val="26"/>
          <w:lang w:val="uk-UA"/>
        </w:rPr>
      </w:pPr>
    </w:p>
    <w:p w:rsidR="006729F3" w:rsidRDefault="006729F3" w:rsidP="006729F3">
      <w:pPr>
        <w:pStyle w:val="3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Всього до сплати: _______________________________________________________</w:t>
      </w:r>
    </w:p>
    <w:p w:rsidR="006729F3" w:rsidRPr="00F06E61" w:rsidRDefault="006729F3" w:rsidP="006729F3">
      <w:pPr>
        <w:pStyle w:val="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                    </w:t>
      </w:r>
      <w:r w:rsidRPr="00F06E61">
        <w:rPr>
          <w:bCs/>
          <w:sz w:val="26"/>
          <w:szCs w:val="26"/>
          <w:lang w:val="uk-UA"/>
        </w:rPr>
        <w:t>(сума прописом)</w:t>
      </w:r>
    </w:p>
    <w:p w:rsidR="006729F3" w:rsidRDefault="006729F3" w:rsidP="006729F3">
      <w:pPr>
        <w:pStyle w:val="3"/>
        <w:rPr>
          <w:bCs/>
          <w:sz w:val="26"/>
          <w:szCs w:val="26"/>
          <w:lang w:val="uk-UA"/>
        </w:rPr>
      </w:pPr>
    </w:p>
    <w:p w:rsidR="006729F3" w:rsidRDefault="006729F3" w:rsidP="006729F3">
      <w:pPr>
        <w:pStyle w:val="3"/>
        <w:rPr>
          <w:bCs/>
          <w:sz w:val="26"/>
          <w:szCs w:val="26"/>
          <w:lang w:val="uk-UA"/>
        </w:rPr>
      </w:pPr>
    </w:p>
    <w:p w:rsidR="006729F3" w:rsidRDefault="006729F3" w:rsidP="006729F3">
      <w:pPr>
        <w:pStyle w:val="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Керівник  ________________                    Головний бухгалтер    _________________</w:t>
      </w:r>
    </w:p>
    <w:p w:rsidR="006729F3" w:rsidRPr="00F06E61" w:rsidRDefault="006729F3" w:rsidP="006729F3">
      <w:pPr>
        <w:pStyle w:val="3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(підпис)                                                                          (підпис)</w:t>
      </w:r>
    </w:p>
    <w:p w:rsidR="006729F3" w:rsidRDefault="006729F3" w:rsidP="006729F3">
      <w:pPr>
        <w:pStyle w:val="3"/>
        <w:rPr>
          <w:sz w:val="26"/>
          <w:szCs w:val="26"/>
          <w:lang w:val="uk-UA"/>
        </w:rPr>
      </w:pPr>
    </w:p>
    <w:p w:rsidR="006729F3" w:rsidRDefault="006729F3" w:rsidP="006729F3">
      <w:pPr>
        <w:pStyle w:val="3"/>
        <w:rPr>
          <w:sz w:val="26"/>
          <w:szCs w:val="26"/>
          <w:lang w:val="uk-UA"/>
        </w:rPr>
      </w:pPr>
    </w:p>
    <w:p w:rsidR="006729F3" w:rsidRDefault="006729F3" w:rsidP="006729F3">
      <w:pPr>
        <w:pStyle w:val="3"/>
        <w:rPr>
          <w:sz w:val="26"/>
          <w:szCs w:val="26"/>
          <w:lang w:val="uk-UA"/>
        </w:rPr>
      </w:pPr>
    </w:p>
    <w:p w:rsidR="006729F3" w:rsidRDefault="006729F3" w:rsidP="006729F3">
      <w:pPr>
        <w:pStyle w:val="3"/>
        <w:rPr>
          <w:sz w:val="26"/>
          <w:szCs w:val="26"/>
          <w:lang w:val="uk-UA"/>
        </w:rPr>
      </w:pPr>
    </w:p>
    <w:p w:rsidR="008F7C9C" w:rsidRDefault="008F7C9C" w:rsidP="006729F3">
      <w:pPr>
        <w:pStyle w:val="3"/>
        <w:rPr>
          <w:sz w:val="26"/>
          <w:szCs w:val="26"/>
          <w:lang w:val="uk-UA"/>
        </w:rPr>
      </w:pPr>
    </w:p>
    <w:p w:rsidR="00566242" w:rsidRPr="00566242" w:rsidRDefault="0098759B" w:rsidP="00566242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lastRenderedPageBreak/>
        <w:t>Додаток 2</w:t>
      </w:r>
      <w:r w:rsidR="00566242" w:rsidRPr="00566242">
        <w:rPr>
          <w:bCs/>
          <w:sz w:val="24"/>
          <w:szCs w:val="24"/>
          <w:lang w:val="uk-UA"/>
        </w:rPr>
        <w:t xml:space="preserve"> </w:t>
      </w:r>
    </w:p>
    <w:p w:rsidR="00566242" w:rsidRPr="00566242" w:rsidRDefault="00566242" w:rsidP="00566242">
      <w:pPr>
        <w:jc w:val="center"/>
        <w:rPr>
          <w:sz w:val="28"/>
          <w:szCs w:val="28"/>
          <w:lang w:val="uk-UA"/>
        </w:rPr>
      </w:pPr>
      <w:r w:rsidRPr="00566242">
        <w:rPr>
          <w:b/>
          <w:bCs/>
          <w:sz w:val="28"/>
          <w:szCs w:val="28"/>
          <w:lang w:val="uk-UA"/>
        </w:rPr>
        <w:t>Граничні норми</w:t>
      </w:r>
      <w:r w:rsidRPr="00566242">
        <w:rPr>
          <w:sz w:val="28"/>
          <w:szCs w:val="28"/>
          <w:lang w:val="uk-UA"/>
        </w:rPr>
        <w:br/>
      </w:r>
      <w:r w:rsidRPr="00566242">
        <w:rPr>
          <w:b/>
          <w:bCs/>
          <w:sz w:val="28"/>
          <w:szCs w:val="28"/>
          <w:lang w:val="uk-UA"/>
        </w:rPr>
        <w:t>витрат на копіювання або друк документів, що надаються за запитом на інформацію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385"/>
        <w:gridCol w:w="5069"/>
      </w:tblGrid>
      <w:tr w:rsidR="00566242" w:rsidRPr="00566242" w:rsidTr="0099055D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Default="00566242" w:rsidP="00566242">
            <w:pPr>
              <w:rPr>
                <w:sz w:val="28"/>
                <w:szCs w:val="28"/>
                <w:lang w:val="uk-UA"/>
              </w:rPr>
            </w:pPr>
            <w:bookmarkStart w:id="1" w:name="n9"/>
            <w:bookmarkEnd w:id="1"/>
            <w:r w:rsidRPr="00566242">
              <w:rPr>
                <w:sz w:val="28"/>
                <w:szCs w:val="28"/>
                <w:lang w:val="uk-UA"/>
              </w:rPr>
              <w:t>Послуга, що надається</w:t>
            </w:r>
          </w:p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Норми витрат</w:t>
            </w:r>
          </w:p>
        </w:tc>
      </w:tr>
      <w:tr w:rsidR="00566242" w:rsidRPr="00566242" w:rsidTr="0099055D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не більше ніж 0,2 відсотка розміру прожиткового мінімуму для працездатних осіб за виготовлення однієї сторінки</w:t>
            </w:r>
          </w:p>
        </w:tc>
      </w:tr>
      <w:tr w:rsidR="00566242" w:rsidRPr="00566242" w:rsidTr="0099055D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не більше ніж 0,3 відсотка розміру прожиткового мінімуму для працездатних осіб за виготовлення однієї сторінки</w:t>
            </w:r>
          </w:p>
        </w:tc>
      </w:tr>
      <w:tr w:rsidR="00566242" w:rsidRPr="00566242" w:rsidTr="0099055D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від 0,3 до 0,5 відсотка розміру прожиткового мінімуму для працездатних осіб за виготовлення однієї сторінки</w:t>
            </w:r>
          </w:p>
        </w:tc>
      </w:tr>
      <w:tr w:rsidR="00566242" w:rsidRPr="00566242" w:rsidTr="0099055D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не більше 0,1 відсотка розміру прожиткового мінімуму для працездатних осіб за сканування однієї сторінки</w:t>
            </w:r>
          </w:p>
        </w:tc>
      </w:tr>
      <w:tr w:rsidR="00566242" w:rsidRPr="00566242" w:rsidTr="00990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99" w:type="dxa"/>
            <w:tcBorders>
              <w:top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bookmarkStart w:id="2" w:name="n15"/>
            <w:bookmarkEnd w:id="2"/>
          </w:p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7739" w:type="dxa"/>
            <w:gridSpan w:val="2"/>
            <w:tcBorders>
              <w:top w:val="single" w:sz="6" w:space="0" w:color="000000"/>
            </w:tcBorders>
            <w:shd w:val="clear" w:color="auto" w:fill="auto"/>
            <w:hideMark/>
          </w:tcPr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</w:p>
          <w:p w:rsidR="00566242" w:rsidRPr="00566242" w:rsidRDefault="00566242" w:rsidP="00566242">
            <w:pPr>
              <w:rPr>
                <w:sz w:val="28"/>
                <w:szCs w:val="28"/>
                <w:lang w:val="uk-UA"/>
              </w:rPr>
            </w:pPr>
            <w:r w:rsidRPr="00566242">
              <w:rPr>
                <w:sz w:val="28"/>
                <w:szCs w:val="28"/>
                <w:lang w:val="uk-UA"/>
              </w:rPr>
      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      </w:r>
          </w:p>
        </w:tc>
      </w:tr>
    </w:tbl>
    <w:p w:rsidR="00566242" w:rsidRPr="00566242" w:rsidRDefault="00566242">
      <w:pPr>
        <w:rPr>
          <w:sz w:val="28"/>
          <w:szCs w:val="28"/>
        </w:rPr>
      </w:pPr>
    </w:p>
    <w:p w:rsidR="00566242" w:rsidRDefault="00566242"/>
    <w:p w:rsidR="00566242" w:rsidRDefault="00566242"/>
    <w:p w:rsidR="00566242" w:rsidRDefault="00566242"/>
    <w:p w:rsidR="00566242" w:rsidRDefault="00566242"/>
    <w:p w:rsidR="00566242" w:rsidRDefault="00566242"/>
    <w:p w:rsidR="00566242" w:rsidRDefault="00566242"/>
    <w:p w:rsidR="00566242" w:rsidRDefault="00566242"/>
    <w:p w:rsidR="008F7C9C" w:rsidRDefault="008F7C9C"/>
    <w:p w:rsidR="008F7C9C" w:rsidRDefault="008F7C9C"/>
    <w:p w:rsidR="008F7C9C" w:rsidRDefault="008F7C9C"/>
    <w:p w:rsidR="008F7C9C" w:rsidRDefault="008F7C9C"/>
    <w:p w:rsidR="009370C2" w:rsidRDefault="009370C2" w:rsidP="008F7C9C">
      <w:pPr>
        <w:jc w:val="center"/>
        <w:rPr>
          <w:b/>
          <w:sz w:val="28"/>
          <w:szCs w:val="28"/>
        </w:rPr>
      </w:pPr>
    </w:p>
    <w:p w:rsidR="009370C2" w:rsidRDefault="009370C2" w:rsidP="008F7C9C">
      <w:pPr>
        <w:jc w:val="center"/>
        <w:rPr>
          <w:b/>
          <w:sz w:val="28"/>
          <w:szCs w:val="28"/>
        </w:rPr>
      </w:pPr>
    </w:p>
    <w:p w:rsidR="009370C2" w:rsidRDefault="009370C2" w:rsidP="008F7C9C">
      <w:pPr>
        <w:jc w:val="center"/>
        <w:rPr>
          <w:b/>
          <w:sz w:val="28"/>
          <w:szCs w:val="28"/>
        </w:rPr>
      </w:pPr>
    </w:p>
    <w:p w:rsidR="008F7C9C" w:rsidRDefault="008F7C9C" w:rsidP="008F7C9C">
      <w:pPr>
        <w:jc w:val="center"/>
        <w:rPr>
          <w:b/>
          <w:sz w:val="28"/>
          <w:szCs w:val="28"/>
        </w:rPr>
      </w:pPr>
      <w:r w:rsidRPr="008F7C9C">
        <w:rPr>
          <w:b/>
          <w:sz w:val="28"/>
          <w:szCs w:val="28"/>
        </w:rPr>
        <w:lastRenderedPageBreak/>
        <w:t xml:space="preserve">ІНСТРУКЦІЯ </w:t>
      </w:r>
      <w:r w:rsidRPr="008F7C9C">
        <w:rPr>
          <w:b/>
          <w:sz w:val="28"/>
          <w:szCs w:val="28"/>
        </w:rPr>
        <w:br/>
        <w:t xml:space="preserve">про порядок </w:t>
      </w:r>
      <w:proofErr w:type="spellStart"/>
      <w:r w:rsidRPr="008F7C9C">
        <w:rPr>
          <w:b/>
          <w:sz w:val="28"/>
          <w:szCs w:val="28"/>
        </w:rPr>
        <w:t>відшкодування</w:t>
      </w:r>
      <w:proofErr w:type="spellEnd"/>
      <w:r w:rsidRPr="008F7C9C">
        <w:rPr>
          <w:b/>
          <w:sz w:val="28"/>
          <w:szCs w:val="28"/>
          <w:lang w:val="uk-UA"/>
        </w:rPr>
        <w:t xml:space="preserve"> </w:t>
      </w:r>
      <w:proofErr w:type="spellStart"/>
      <w:r w:rsidRPr="008F7C9C">
        <w:rPr>
          <w:b/>
          <w:sz w:val="28"/>
          <w:szCs w:val="28"/>
        </w:rPr>
        <w:t>фактичних</w:t>
      </w:r>
      <w:proofErr w:type="spellEnd"/>
      <w:r w:rsidRPr="008F7C9C">
        <w:rPr>
          <w:b/>
          <w:sz w:val="28"/>
          <w:szCs w:val="28"/>
          <w:lang w:val="uk-UA"/>
        </w:rPr>
        <w:t xml:space="preserve"> </w:t>
      </w:r>
      <w:proofErr w:type="spellStart"/>
      <w:r w:rsidRPr="008F7C9C">
        <w:rPr>
          <w:b/>
          <w:sz w:val="28"/>
          <w:szCs w:val="28"/>
        </w:rPr>
        <w:t>витрат</w:t>
      </w:r>
      <w:proofErr w:type="spellEnd"/>
      <w:r w:rsidRPr="008F7C9C">
        <w:rPr>
          <w:b/>
          <w:sz w:val="28"/>
          <w:szCs w:val="28"/>
        </w:rPr>
        <w:br/>
        <w:t xml:space="preserve">на </w:t>
      </w:r>
      <w:proofErr w:type="spellStart"/>
      <w:r w:rsidRPr="008F7C9C">
        <w:rPr>
          <w:b/>
          <w:sz w:val="28"/>
          <w:szCs w:val="28"/>
        </w:rPr>
        <w:t>копіювання</w:t>
      </w:r>
      <w:proofErr w:type="spellEnd"/>
      <w:r w:rsidRPr="008F7C9C">
        <w:rPr>
          <w:b/>
          <w:sz w:val="28"/>
          <w:szCs w:val="28"/>
          <w:lang w:val="uk-UA"/>
        </w:rPr>
        <w:t xml:space="preserve"> </w:t>
      </w:r>
      <w:proofErr w:type="spellStart"/>
      <w:r w:rsidRPr="008F7C9C">
        <w:rPr>
          <w:b/>
          <w:sz w:val="28"/>
          <w:szCs w:val="28"/>
        </w:rPr>
        <w:t>або</w:t>
      </w:r>
      <w:proofErr w:type="spellEnd"/>
      <w:r w:rsidRPr="008F7C9C">
        <w:rPr>
          <w:b/>
          <w:sz w:val="28"/>
          <w:szCs w:val="28"/>
          <w:lang w:val="uk-UA"/>
        </w:rPr>
        <w:t xml:space="preserve"> </w:t>
      </w:r>
      <w:proofErr w:type="spellStart"/>
      <w:r w:rsidRPr="008F7C9C">
        <w:rPr>
          <w:b/>
          <w:sz w:val="28"/>
          <w:szCs w:val="28"/>
        </w:rPr>
        <w:t>друк</w:t>
      </w:r>
      <w:proofErr w:type="spellEnd"/>
      <w:r w:rsidRPr="008F7C9C">
        <w:rPr>
          <w:b/>
          <w:sz w:val="28"/>
          <w:szCs w:val="28"/>
        </w:rPr>
        <w:t xml:space="preserve">  </w:t>
      </w:r>
      <w:proofErr w:type="spellStart"/>
      <w:r w:rsidRPr="008F7C9C">
        <w:rPr>
          <w:b/>
          <w:sz w:val="28"/>
          <w:szCs w:val="28"/>
        </w:rPr>
        <w:t>документів</w:t>
      </w:r>
      <w:proofErr w:type="spellEnd"/>
      <w:r w:rsidRPr="008F7C9C">
        <w:rPr>
          <w:b/>
          <w:sz w:val="28"/>
          <w:szCs w:val="28"/>
        </w:rPr>
        <w:t xml:space="preserve">, </w:t>
      </w:r>
      <w:r w:rsidRPr="008F7C9C">
        <w:rPr>
          <w:b/>
          <w:sz w:val="28"/>
          <w:szCs w:val="28"/>
        </w:rPr>
        <w:br/>
      </w:r>
      <w:proofErr w:type="spellStart"/>
      <w:r w:rsidRPr="008F7C9C">
        <w:rPr>
          <w:b/>
          <w:sz w:val="28"/>
          <w:szCs w:val="28"/>
        </w:rPr>
        <w:t>які</w:t>
      </w:r>
      <w:proofErr w:type="spellEnd"/>
      <w:r w:rsidRPr="008F7C9C">
        <w:rPr>
          <w:b/>
          <w:sz w:val="28"/>
          <w:szCs w:val="28"/>
          <w:lang w:val="uk-UA"/>
        </w:rPr>
        <w:t xml:space="preserve"> </w:t>
      </w:r>
      <w:proofErr w:type="spellStart"/>
      <w:r w:rsidRPr="008F7C9C">
        <w:rPr>
          <w:b/>
          <w:sz w:val="28"/>
          <w:szCs w:val="28"/>
        </w:rPr>
        <w:t>надаються</w:t>
      </w:r>
      <w:proofErr w:type="spellEnd"/>
      <w:r w:rsidRPr="008F7C9C">
        <w:rPr>
          <w:b/>
          <w:sz w:val="28"/>
          <w:szCs w:val="28"/>
          <w:lang w:val="uk-UA"/>
        </w:rPr>
        <w:t xml:space="preserve"> </w:t>
      </w:r>
      <w:proofErr w:type="spellStart"/>
      <w:r w:rsidRPr="008F7C9C">
        <w:rPr>
          <w:b/>
          <w:sz w:val="28"/>
          <w:szCs w:val="28"/>
        </w:rPr>
        <w:t>запитувачам</w:t>
      </w:r>
      <w:proofErr w:type="spellEnd"/>
      <w:r w:rsidRPr="008F7C9C">
        <w:rPr>
          <w:b/>
          <w:sz w:val="28"/>
          <w:szCs w:val="28"/>
          <w:lang w:val="uk-UA"/>
        </w:rPr>
        <w:t xml:space="preserve"> </w:t>
      </w:r>
      <w:proofErr w:type="spellStart"/>
      <w:r w:rsidRPr="008F7C9C">
        <w:rPr>
          <w:b/>
          <w:sz w:val="28"/>
          <w:szCs w:val="28"/>
        </w:rPr>
        <w:t>інформації</w:t>
      </w:r>
      <w:proofErr w:type="spellEnd"/>
    </w:p>
    <w:p w:rsidR="008F7C9C" w:rsidRPr="008F7C9C" w:rsidRDefault="008F7C9C" w:rsidP="008F7C9C">
      <w:pPr>
        <w:jc w:val="center"/>
        <w:rPr>
          <w:b/>
          <w:sz w:val="28"/>
          <w:szCs w:val="28"/>
        </w:rPr>
      </w:pPr>
    </w:p>
    <w:p w:rsidR="008F7C9C" w:rsidRPr="008F7C9C" w:rsidRDefault="008F7C9C" w:rsidP="005C64BA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F7C9C">
        <w:rPr>
          <w:sz w:val="28"/>
          <w:szCs w:val="28"/>
        </w:rPr>
        <w:t>Ця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Інструкція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відповідно</w:t>
      </w:r>
      <w:proofErr w:type="spellEnd"/>
      <w:r w:rsidRPr="008F7C9C">
        <w:rPr>
          <w:sz w:val="28"/>
          <w:szCs w:val="28"/>
        </w:rPr>
        <w:t xml:space="preserve"> до </w:t>
      </w:r>
      <w:proofErr w:type="spellStart"/>
      <w:r w:rsidRPr="008F7C9C">
        <w:rPr>
          <w:sz w:val="28"/>
          <w:szCs w:val="28"/>
        </w:rPr>
        <w:t>статті</w:t>
      </w:r>
      <w:proofErr w:type="spellEnd"/>
      <w:r w:rsidRPr="008F7C9C">
        <w:rPr>
          <w:sz w:val="28"/>
          <w:szCs w:val="28"/>
        </w:rPr>
        <w:t xml:space="preserve"> 21 Закону </w:t>
      </w:r>
      <w:proofErr w:type="spellStart"/>
      <w:r w:rsidRPr="008F7C9C">
        <w:rPr>
          <w:sz w:val="28"/>
          <w:szCs w:val="28"/>
        </w:rPr>
        <w:t>України</w:t>
      </w:r>
      <w:proofErr w:type="spellEnd"/>
      <w:r w:rsidRPr="008F7C9C">
        <w:rPr>
          <w:sz w:val="28"/>
          <w:szCs w:val="28"/>
        </w:rPr>
        <w:t xml:space="preserve"> «Про доступ до </w:t>
      </w:r>
      <w:proofErr w:type="spellStart"/>
      <w:r w:rsidRPr="008F7C9C">
        <w:rPr>
          <w:sz w:val="28"/>
          <w:szCs w:val="28"/>
        </w:rPr>
        <w:t>публічної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інформації</w:t>
      </w:r>
      <w:proofErr w:type="spellEnd"/>
      <w:r w:rsidRPr="008F7C9C">
        <w:rPr>
          <w:sz w:val="28"/>
          <w:szCs w:val="28"/>
        </w:rPr>
        <w:t>»</w:t>
      </w:r>
      <w:r w:rsidRPr="008F7C9C">
        <w:rPr>
          <w:sz w:val="28"/>
          <w:szCs w:val="28"/>
          <w:lang w:val="uk-UA"/>
        </w:rPr>
        <w:t xml:space="preserve"> (далі - Закон)</w:t>
      </w:r>
      <w:r w:rsidRPr="008F7C9C">
        <w:rPr>
          <w:sz w:val="28"/>
          <w:szCs w:val="28"/>
        </w:rPr>
        <w:t xml:space="preserve"> та постанови </w:t>
      </w:r>
      <w:proofErr w:type="spellStart"/>
      <w:r w:rsidRPr="008F7C9C">
        <w:rPr>
          <w:sz w:val="28"/>
          <w:szCs w:val="28"/>
        </w:rPr>
        <w:t>Кабінету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МіністрівУкраїни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від</w:t>
      </w:r>
      <w:proofErr w:type="spellEnd"/>
      <w:r w:rsidRPr="008F7C9C">
        <w:rPr>
          <w:sz w:val="28"/>
          <w:szCs w:val="28"/>
        </w:rPr>
        <w:t xml:space="preserve"> 13 </w:t>
      </w:r>
      <w:proofErr w:type="spellStart"/>
      <w:r w:rsidRPr="008F7C9C">
        <w:rPr>
          <w:sz w:val="28"/>
          <w:szCs w:val="28"/>
        </w:rPr>
        <w:t>липня</w:t>
      </w:r>
      <w:proofErr w:type="spellEnd"/>
      <w:r w:rsidRPr="008F7C9C">
        <w:rPr>
          <w:sz w:val="28"/>
          <w:szCs w:val="28"/>
        </w:rPr>
        <w:t xml:space="preserve"> 2011 року № 740 «Про </w:t>
      </w:r>
      <w:proofErr w:type="spellStart"/>
      <w:r w:rsidRPr="008F7C9C">
        <w:rPr>
          <w:sz w:val="28"/>
          <w:szCs w:val="28"/>
        </w:rPr>
        <w:t>затвердження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граничних</w:t>
      </w:r>
      <w:proofErr w:type="spellEnd"/>
      <w:r w:rsidRPr="008F7C9C">
        <w:rPr>
          <w:sz w:val="28"/>
          <w:szCs w:val="28"/>
        </w:rPr>
        <w:t xml:space="preserve"> норм </w:t>
      </w:r>
      <w:proofErr w:type="spellStart"/>
      <w:r w:rsidRPr="008F7C9C">
        <w:rPr>
          <w:sz w:val="28"/>
          <w:szCs w:val="28"/>
        </w:rPr>
        <w:t>витрат</w:t>
      </w:r>
      <w:proofErr w:type="spellEnd"/>
      <w:r w:rsidRPr="008F7C9C">
        <w:rPr>
          <w:sz w:val="28"/>
          <w:szCs w:val="28"/>
        </w:rPr>
        <w:t xml:space="preserve"> на </w:t>
      </w:r>
      <w:proofErr w:type="spellStart"/>
      <w:r w:rsidRPr="008F7C9C">
        <w:rPr>
          <w:sz w:val="28"/>
          <w:szCs w:val="28"/>
        </w:rPr>
        <w:t>копіювання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або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друк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документів</w:t>
      </w:r>
      <w:proofErr w:type="spellEnd"/>
      <w:r w:rsidRPr="008F7C9C">
        <w:rPr>
          <w:sz w:val="28"/>
          <w:szCs w:val="28"/>
        </w:rPr>
        <w:t xml:space="preserve">, </w:t>
      </w:r>
      <w:proofErr w:type="spellStart"/>
      <w:r w:rsidRPr="008F7C9C">
        <w:rPr>
          <w:sz w:val="28"/>
          <w:szCs w:val="28"/>
        </w:rPr>
        <w:t>що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надаються</w:t>
      </w:r>
      <w:proofErr w:type="spellEnd"/>
      <w:r w:rsidRPr="008F7C9C">
        <w:rPr>
          <w:sz w:val="28"/>
          <w:szCs w:val="28"/>
        </w:rPr>
        <w:t xml:space="preserve"> за запитом на </w:t>
      </w:r>
      <w:proofErr w:type="spellStart"/>
      <w:r w:rsidRPr="008F7C9C">
        <w:rPr>
          <w:sz w:val="28"/>
          <w:szCs w:val="28"/>
        </w:rPr>
        <w:t>інформацію</w:t>
      </w:r>
      <w:proofErr w:type="spellEnd"/>
      <w:r w:rsidRPr="008F7C9C">
        <w:rPr>
          <w:sz w:val="28"/>
          <w:szCs w:val="28"/>
        </w:rPr>
        <w:t xml:space="preserve">» </w:t>
      </w:r>
      <w:proofErr w:type="spellStart"/>
      <w:r w:rsidRPr="008F7C9C">
        <w:rPr>
          <w:sz w:val="28"/>
          <w:szCs w:val="28"/>
        </w:rPr>
        <w:t>визначає</w:t>
      </w:r>
      <w:proofErr w:type="spellEnd"/>
      <w:r w:rsidRPr="008F7C9C">
        <w:rPr>
          <w:sz w:val="28"/>
          <w:szCs w:val="28"/>
        </w:rPr>
        <w:t xml:space="preserve"> порядок </w:t>
      </w:r>
      <w:proofErr w:type="spellStart"/>
      <w:r w:rsidRPr="008F7C9C">
        <w:rPr>
          <w:sz w:val="28"/>
          <w:szCs w:val="28"/>
        </w:rPr>
        <w:t>відшкодування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фактичних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витрат</w:t>
      </w:r>
      <w:proofErr w:type="spellEnd"/>
      <w:r w:rsidRPr="008F7C9C">
        <w:rPr>
          <w:sz w:val="28"/>
          <w:szCs w:val="28"/>
        </w:rPr>
        <w:t xml:space="preserve"> на </w:t>
      </w:r>
      <w:proofErr w:type="spellStart"/>
      <w:r w:rsidRPr="008F7C9C">
        <w:rPr>
          <w:sz w:val="28"/>
          <w:szCs w:val="28"/>
        </w:rPr>
        <w:t>копіювання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або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друк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документів</w:t>
      </w:r>
      <w:proofErr w:type="spellEnd"/>
      <w:r w:rsidRPr="008F7C9C">
        <w:rPr>
          <w:sz w:val="28"/>
          <w:szCs w:val="28"/>
          <w:lang w:val="uk-UA"/>
        </w:rPr>
        <w:t xml:space="preserve"> обсягом більше як 10 сторінок (починаючи з 11 сторінки), </w:t>
      </w:r>
      <w:proofErr w:type="spellStart"/>
      <w:r w:rsidRPr="008F7C9C">
        <w:rPr>
          <w:sz w:val="28"/>
          <w:szCs w:val="28"/>
        </w:rPr>
        <w:t>які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надаються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запитувачам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інформації</w:t>
      </w:r>
      <w:proofErr w:type="spellEnd"/>
      <w:r w:rsidRPr="008F7C9C">
        <w:rPr>
          <w:sz w:val="28"/>
          <w:szCs w:val="28"/>
          <w:lang w:val="uk-UA"/>
        </w:rPr>
        <w:t xml:space="preserve"> територіальним управлінням державної судової адміністрації України в Івано-Франківській області (далі – територіальне управління).</w:t>
      </w:r>
    </w:p>
    <w:p w:rsidR="008F7C9C" w:rsidRPr="008F7C9C" w:rsidRDefault="008F7C9C" w:rsidP="0002075D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7C9C">
        <w:rPr>
          <w:sz w:val="28"/>
          <w:szCs w:val="28"/>
          <w:lang w:val="uk-UA"/>
        </w:rPr>
        <w:t xml:space="preserve"> Структурний підрозділ територіального управління, який готує </w:t>
      </w:r>
      <w:r w:rsidR="00A57297">
        <w:rPr>
          <w:sz w:val="28"/>
          <w:szCs w:val="28"/>
          <w:lang w:val="uk-UA"/>
        </w:rPr>
        <w:t>проект відповіді на запит на інформацію</w:t>
      </w:r>
      <w:r w:rsidRPr="008F7C9C">
        <w:rPr>
          <w:sz w:val="28"/>
          <w:szCs w:val="28"/>
          <w:lang w:val="uk-UA"/>
        </w:rPr>
        <w:t xml:space="preserve">, у разі необхідності здійснення копіювання або друку документів за запитом на інформацію обсягом більш як 10 сторінок, упродовж одного робочого дня з дати отримання запиту повідомляє службовою запискою сектор матеріально-технічного та господарського забезпечення, організації діяльності служби судових розпорядників, що потребує її відокремлення, приховування тощо, тобто усіх послуг, які підлягають оплаті запитувачем. </w:t>
      </w:r>
    </w:p>
    <w:p w:rsidR="008F7C9C" w:rsidRPr="008F7C9C" w:rsidRDefault="0098759B" w:rsidP="0075731C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отриманої заявки (Додаток 1) відділ</w:t>
      </w:r>
      <w:r w:rsidR="008F7C9C" w:rsidRPr="008F7C9C">
        <w:rPr>
          <w:sz w:val="28"/>
          <w:szCs w:val="28"/>
          <w:lang w:val="uk-UA"/>
        </w:rPr>
        <w:t xml:space="preserve"> планово-фінансової діяльності, бухгалтерського обліку та звітності територіального управління </w:t>
      </w:r>
      <w:r>
        <w:rPr>
          <w:sz w:val="28"/>
          <w:szCs w:val="28"/>
          <w:lang w:val="uk-UA"/>
        </w:rPr>
        <w:t>протягом 24 годин з дати отримання випис</w:t>
      </w:r>
      <w:r w:rsidR="008F7C9C" w:rsidRPr="008F7C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є</w:t>
      </w:r>
      <w:r w:rsidR="008F7C9C" w:rsidRPr="008F7C9C">
        <w:rPr>
          <w:sz w:val="28"/>
          <w:szCs w:val="28"/>
          <w:lang w:val="uk-UA"/>
        </w:rPr>
        <w:t xml:space="preserve"> рахун</w:t>
      </w:r>
      <w:r>
        <w:rPr>
          <w:sz w:val="28"/>
          <w:szCs w:val="28"/>
          <w:lang w:val="uk-UA"/>
        </w:rPr>
        <w:t>ок</w:t>
      </w:r>
      <w:r w:rsidR="008F7C9C" w:rsidRPr="008F7C9C">
        <w:rPr>
          <w:sz w:val="28"/>
          <w:szCs w:val="28"/>
          <w:lang w:val="uk-UA"/>
        </w:rPr>
        <w:t xml:space="preserve"> для здійснення оплати витрат запитувачем інформації.</w:t>
      </w:r>
    </w:p>
    <w:p w:rsidR="008F7C9C" w:rsidRPr="008F7C9C" w:rsidRDefault="008F7C9C" w:rsidP="008F7C9C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7C9C">
        <w:rPr>
          <w:sz w:val="28"/>
          <w:szCs w:val="28"/>
          <w:lang w:val="uk-UA"/>
        </w:rPr>
        <w:t>Відділ планово-фінансової діяльності, бухгалтерського обліку та звітності територіального управління на підставі отриманої заявки здійснює розрахунок фактичних витрат за складовими</w:t>
      </w:r>
      <w:r w:rsidR="0098759B">
        <w:rPr>
          <w:sz w:val="28"/>
          <w:szCs w:val="28"/>
          <w:lang w:val="uk-UA"/>
        </w:rPr>
        <w:t xml:space="preserve"> (Д</w:t>
      </w:r>
      <w:r w:rsidRPr="008F7C9C">
        <w:rPr>
          <w:sz w:val="28"/>
          <w:szCs w:val="28"/>
          <w:lang w:val="uk-UA"/>
        </w:rPr>
        <w:t xml:space="preserve">одаток </w:t>
      </w:r>
      <w:r w:rsidR="0098759B">
        <w:rPr>
          <w:sz w:val="28"/>
          <w:szCs w:val="28"/>
          <w:lang w:val="uk-UA"/>
        </w:rPr>
        <w:t>2</w:t>
      </w:r>
      <w:r w:rsidRPr="008F7C9C">
        <w:rPr>
          <w:sz w:val="28"/>
          <w:szCs w:val="28"/>
          <w:lang w:val="uk-UA"/>
        </w:rPr>
        <w:t>), оформл</w:t>
      </w:r>
      <w:r w:rsidR="00A57297">
        <w:rPr>
          <w:sz w:val="28"/>
          <w:szCs w:val="28"/>
          <w:lang w:val="uk-UA"/>
        </w:rPr>
        <w:t>ю</w:t>
      </w:r>
      <w:r w:rsidRPr="008F7C9C">
        <w:rPr>
          <w:sz w:val="28"/>
          <w:szCs w:val="28"/>
          <w:lang w:val="uk-UA"/>
        </w:rPr>
        <w:t>є рахунок за формою (</w:t>
      </w:r>
      <w:r w:rsidR="0098759B">
        <w:rPr>
          <w:sz w:val="28"/>
          <w:szCs w:val="28"/>
          <w:lang w:val="uk-UA"/>
        </w:rPr>
        <w:t>Д</w:t>
      </w:r>
      <w:r w:rsidRPr="008F7C9C">
        <w:rPr>
          <w:sz w:val="28"/>
          <w:szCs w:val="28"/>
          <w:lang w:val="uk-UA"/>
        </w:rPr>
        <w:t xml:space="preserve">одаток </w:t>
      </w:r>
      <w:r w:rsidR="0098759B">
        <w:rPr>
          <w:sz w:val="28"/>
          <w:szCs w:val="28"/>
          <w:lang w:val="uk-UA"/>
        </w:rPr>
        <w:t>3</w:t>
      </w:r>
      <w:r w:rsidRPr="008F7C9C">
        <w:rPr>
          <w:sz w:val="28"/>
          <w:szCs w:val="28"/>
          <w:lang w:val="uk-UA"/>
        </w:rPr>
        <w:t xml:space="preserve">) та упродовж одного робочого дня, а у разі продовження строку на надання інформації протягом двох робочих днів, передає </w:t>
      </w:r>
      <w:r w:rsidR="00045A2E">
        <w:rPr>
          <w:sz w:val="28"/>
          <w:szCs w:val="28"/>
          <w:lang w:val="uk-UA"/>
        </w:rPr>
        <w:t xml:space="preserve">структурному підрозділу, </w:t>
      </w:r>
      <w:r w:rsidR="00045A2E" w:rsidRPr="00045A2E">
        <w:rPr>
          <w:sz w:val="28"/>
          <w:szCs w:val="28"/>
          <w:lang w:val="uk-UA"/>
        </w:rPr>
        <w:t xml:space="preserve">який готує проект відповіді запитувачу інформації, копію виписки з реєстраційного рахунку, на який зараховано кошти, завізовану відповідальною особою відділу бухгалтерського обліку і звітності </w:t>
      </w:r>
      <w:r w:rsidR="00045A2E">
        <w:rPr>
          <w:sz w:val="28"/>
          <w:szCs w:val="28"/>
          <w:lang w:val="uk-UA"/>
        </w:rPr>
        <w:t>територіального управління</w:t>
      </w:r>
      <w:r w:rsidR="00045A2E" w:rsidRPr="00045A2E">
        <w:rPr>
          <w:sz w:val="28"/>
          <w:szCs w:val="28"/>
          <w:lang w:val="uk-UA"/>
        </w:rPr>
        <w:t xml:space="preserve"> із проставлянням її прізвища, імені, по батькові та поточної дати.</w:t>
      </w:r>
      <w:r w:rsidRPr="008F7C9C">
        <w:rPr>
          <w:sz w:val="28"/>
          <w:szCs w:val="28"/>
          <w:lang w:val="uk-UA"/>
        </w:rPr>
        <w:t xml:space="preserve"> </w:t>
      </w:r>
    </w:p>
    <w:p w:rsidR="008F7C9C" w:rsidRPr="008F7C9C" w:rsidRDefault="008F7C9C" w:rsidP="00FD653B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7C9C">
        <w:rPr>
          <w:sz w:val="28"/>
          <w:szCs w:val="28"/>
          <w:lang w:val="uk-UA"/>
        </w:rPr>
        <w:t>Сума відшкодування фактичних витрат має здійснюватися в межах граничних норм витрат на копіювання або друк документів, що надаються за запитом на інформацію, затверджених постановою Кабінету Міністрів України від 1</w:t>
      </w:r>
      <w:r w:rsidR="00EF7487">
        <w:rPr>
          <w:sz w:val="28"/>
          <w:szCs w:val="28"/>
          <w:lang w:val="uk-UA"/>
        </w:rPr>
        <w:t>5 січня</w:t>
      </w:r>
      <w:r w:rsidRPr="008F7C9C">
        <w:rPr>
          <w:sz w:val="28"/>
          <w:szCs w:val="28"/>
          <w:lang w:val="uk-UA"/>
        </w:rPr>
        <w:t xml:space="preserve"> 20</w:t>
      </w:r>
      <w:r w:rsidR="00EF7487">
        <w:rPr>
          <w:sz w:val="28"/>
          <w:szCs w:val="28"/>
          <w:lang w:val="uk-UA"/>
        </w:rPr>
        <w:t>20</w:t>
      </w:r>
      <w:r w:rsidRPr="008F7C9C">
        <w:rPr>
          <w:sz w:val="28"/>
          <w:szCs w:val="28"/>
          <w:lang w:val="uk-UA"/>
        </w:rPr>
        <w:t xml:space="preserve"> року </w:t>
      </w:r>
      <w:r w:rsidR="00EF7487">
        <w:rPr>
          <w:sz w:val="28"/>
          <w:szCs w:val="28"/>
          <w:lang w:val="uk-UA"/>
        </w:rPr>
        <w:t>№ 4</w:t>
      </w:r>
      <w:r w:rsidRPr="008F7C9C">
        <w:rPr>
          <w:sz w:val="28"/>
          <w:szCs w:val="28"/>
          <w:lang w:val="uk-UA"/>
        </w:rPr>
        <w:t>.</w:t>
      </w:r>
    </w:p>
    <w:p w:rsidR="008F7C9C" w:rsidRPr="008F7C9C" w:rsidRDefault="008F7C9C" w:rsidP="0088545F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7C9C">
        <w:rPr>
          <w:sz w:val="28"/>
          <w:szCs w:val="28"/>
        </w:rPr>
        <w:t xml:space="preserve">Оплата </w:t>
      </w:r>
      <w:proofErr w:type="spellStart"/>
      <w:r w:rsidRPr="008F7C9C">
        <w:rPr>
          <w:sz w:val="28"/>
          <w:szCs w:val="28"/>
        </w:rPr>
        <w:t>рахунку</w:t>
      </w:r>
      <w:proofErr w:type="spellEnd"/>
      <w:r w:rsidRPr="008F7C9C">
        <w:rPr>
          <w:sz w:val="28"/>
          <w:szCs w:val="28"/>
        </w:rPr>
        <w:t xml:space="preserve"> на </w:t>
      </w:r>
      <w:proofErr w:type="spellStart"/>
      <w:r w:rsidRPr="008F7C9C">
        <w:rPr>
          <w:sz w:val="28"/>
          <w:szCs w:val="28"/>
        </w:rPr>
        <w:t>відшкодування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фактичних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витрат</w:t>
      </w:r>
      <w:proofErr w:type="spellEnd"/>
      <w:r w:rsidRPr="008F7C9C">
        <w:rPr>
          <w:sz w:val="28"/>
          <w:szCs w:val="28"/>
        </w:rPr>
        <w:t xml:space="preserve"> на </w:t>
      </w:r>
      <w:proofErr w:type="spellStart"/>
      <w:r w:rsidRPr="008F7C9C">
        <w:rPr>
          <w:sz w:val="28"/>
          <w:szCs w:val="28"/>
        </w:rPr>
        <w:t>копіювання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або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друк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документів</w:t>
      </w:r>
      <w:proofErr w:type="spellEnd"/>
      <w:r w:rsidRPr="008F7C9C">
        <w:rPr>
          <w:sz w:val="28"/>
          <w:szCs w:val="28"/>
        </w:rPr>
        <w:t xml:space="preserve">, </w:t>
      </w:r>
      <w:proofErr w:type="spellStart"/>
      <w:r w:rsidRPr="008F7C9C">
        <w:rPr>
          <w:sz w:val="28"/>
          <w:szCs w:val="28"/>
        </w:rPr>
        <w:t>що</w:t>
      </w:r>
      <w:proofErr w:type="spellEnd"/>
      <w:r w:rsidRPr="008F7C9C">
        <w:rPr>
          <w:sz w:val="28"/>
          <w:szCs w:val="28"/>
          <w:lang w:val="uk-UA"/>
        </w:rPr>
        <w:t xml:space="preserve"> </w:t>
      </w:r>
      <w:proofErr w:type="spellStart"/>
      <w:r w:rsidRPr="008F7C9C">
        <w:rPr>
          <w:sz w:val="28"/>
          <w:szCs w:val="28"/>
        </w:rPr>
        <w:t>надаються</w:t>
      </w:r>
      <w:proofErr w:type="spellEnd"/>
      <w:r w:rsidRPr="008F7C9C">
        <w:rPr>
          <w:sz w:val="28"/>
          <w:szCs w:val="28"/>
        </w:rPr>
        <w:t xml:space="preserve"> за </w:t>
      </w:r>
      <w:proofErr w:type="spellStart"/>
      <w:r w:rsidRPr="008F7C9C">
        <w:rPr>
          <w:sz w:val="28"/>
          <w:szCs w:val="28"/>
        </w:rPr>
        <w:t>запитами</w:t>
      </w:r>
      <w:proofErr w:type="spellEnd"/>
      <w:r w:rsidRPr="008F7C9C">
        <w:rPr>
          <w:sz w:val="28"/>
          <w:szCs w:val="28"/>
        </w:rPr>
        <w:t xml:space="preserve"> на </w:t>
      </w:r>
      <w:proofErr w:type="spellStart"/>
      <w:r w:rsidRPr="008F7C9C">
        <w:rPr>
          <w:sz w:val="28"/>
          <w:szCs w:val="28"/>
        </w:rPr>
        <w:t>інформацію</w:t>
      </w:r>
      <w:proofErr w:type="spellEnd"/>
      <w:r w:rsidRPr="008F7C9C">
        <w:rPr>
          <w:sz w:val="28"/>
          <w:szCs w:val="28"/>
        </w:rPr>
        <w:t xml:space="preserve">, </w:t>
      </w:r>
      <w:r w:rsidRPr="008F7C9C">
        <w:rPr>
          <w:sz w:val="28"/>
          <w:szCs w:val="28"/>
          <w:lang w:val="uk-UA"/>
        </w:rPr>
        <w:t>здійснюється через установи банків чи відділення зв’язку за реквізитами, зазначеними в рахунку</w:t>
      </w:r>
      <w:r w:rsidR="00850279">
        <w:rPr>
          <w:sz w:val="28"/>
          <w:szCs w:val="28"/>
          <w:lang w:val="uk-UA"/>
        </w:rPr>
        <w:t xml:space="preserve"> (Додаток 3</w:t>
      </w:r>
      <w:r w:rsidRPr="008F7C9C">
        <w:rPr>
          <w:sz w:val="28"/>
          <w:szCs w:val="28"/>
          <w:lang w:val="uk-UA"/>
        </w:rPr>
        <w:t>).</w:t>
      </w:r>
    </w:p>
    <w:p w:rsidR="008F7C9C" w:rsidRPr="008F7C9C" w:rsidRDefault="008F7C9C" w:rsidP="009E03B9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7C9C">
        <w:rPr>
          <w:sz w:val="28"/>
          <w:szCs w:val="28"/>
          <w:lang w:val="uk-UA"/>
        </w:rPr>
        <w:t xml:space="preserve">Після надходження коштів на рахунок територіального управління від </w:t>
      </w:r>
      <w:r w:rsidRPr="008F7C9C">
        <w:rPr>
          <w:sz w:val="28"/>
          <w:szCs w:val="28"/>
          <w:lang w:val="uk-UA"/>
        </w:rPr>
        <w:lastRenderedPageBreak/>
        <w:t xml:space="preserve">запитувача інформації, відділ планово-фінансової діяльності, бухгалтерського обліку та звітності територіального управління повідомляє </w:t>
      </w:r>
      <w:r w:rsidR="0076388B">
        <w:rPr>
          <w:sz w:val="28"/>
          <w:szCs w:val="28"/>
          <w:lang w:val="uk-UA"/>
        </w:rPr>
        <w:t xml:space="preserve">структурний підрозділ, який готує проект відповіді запитувачу інформації </w:t>
      </w:r>
      <w:r w:rsidRPr="008F7C9C">
        <w:rPr>
          <w:sz w:val="28"/>
          <w:szCs w:val="28"/>
          <w:lang w:val="uk-UA"/>
        </w:rPr>
        <w:t>службовою запискою з зазначенням дати надходження коштів на рахунок територіального управління.</w:t>
      </w:r>
    </w:p>
    <w:p w:rsidR="007D15F3" w:rsidRDefault="007D15F3" w:rsidP="00ED6C89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Структурний підрозділ</w:t>
      </w:r>
      <w:r w:rsidRPr="007D15F3">
        <w:rPr>
          <w:sz w:val="28"/>
          <w:szCs w:val="28"/>
          <w:lang w:val="uk-UA"/>
        </w:rPr>
        <w:t>, який готує проект відповіді запитувачу інформації, здійснює копіювання або друк документів, що надаються за запитом на інформацію, після отримання копії виписки з реєстраційного рахунку, на який зараховано кошти, завізованої відповідальною особою відділу бух</w:t>
      </w:r>
      <w:r>
        <w:rPr>
          <w:sz w:val="28"/>
          <w:szCs w:val="28"/>
          <w:lang w:val="uk-UA"/>
        </w:rPr>
        <w:t>галтерського обліку і звітності.</w:t>
      </w:r>
    </w:p>
    <w:p w:rsidR="007D15F3" w:rsidRDefault="008F7C9C" w:rsidP="00ED6C89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8F7C9C">
        <w:rPr>
          <w:sz w:val="28"/>
          <w:szCs w:val="28"/>
          <w:lang w:val="uk-UA"/>
        </w:rPr>
        <w:t xml:space="preserve"> Відповідь на запит на інформацію обсягом більше як 10 сторінок (починаючи з 11 сторінки) не надається у разі відмови запитувача від оплати витрат, пов’язаних із наданням такої відповіді.</w:t>
      </w:r>
      <w:r w:rsidRPr="008F7C9C">
        <w:rPr>
          <w:sz w:val="28"/>
          <w:szCs w:val="28"/>
          <w:lang w:val="uk-UA"/>
        </w:rPr>
        <w:tab/>
      </w:r>
      <w:r w:rsidRPr="008F7C9C">
        <w:rPr>
          <w:sz w:val="28"/>
          <w:szCs w:val="28"/>
          <w:lang w:val="uk-UA"/>
        </w:rPr>
        <w:tab/>
      </w:r>
      <w:r w:rsidRPr="008F7C9C">
        <w:rPr>
          <w:sz w:val="28"/>
          <w:szCs w:val="28"/>
          <w:lang w:val="uk-UA"/>
        </w:rPr>
        <w:tab/>
      </w:r>
      <w:r w:rsidRPr="008F7C9C">
        <w:rPr>
          <w:sz w:val="28"/>
          <w:szCs w:val="28"/>
          <w:lang w:val="uk-UA"/>
        </w:rPr>
        <w:tab/>
      </w:r>
      <w:r w:rsidRPr="008F7C9C">
        <w:rPr>
          <w:sz w:val="28"/>
          <w:szCs w:val="28"/>
          <w:lang w:val="uk-UA"/>
        </w:rPr>
        <w:tab/>
      </w:r>
      <w:r w:rsidRPr="008F7C9C">
        <w:rPr>
          <w:sz w:val="28"/>
          <w:szCs w:val="28"/>
          <w:lang w:val="uk-UA"/>
        </w:rPr>
        <w:tab/>
      </w:r>
      <w:r w:rsidRPr="008F7C9C">
        <w:rPr>
          <w:sz w:val="28"/>
          <w:szCs w:val="28"/>
          <w:lang w:val="uk-UA"/>
        </w:rPr>
        <w:tab/>
        <w:t>Відмовою вважається ненадходження протягом 20</w:t>
      </w:r>
      <w:r w:rsidR="007D15F3">
        <w:rPr>
          <w:sz w:val="28"/>
          <w:szCs w:val="28"/>
          <w:lang w:val="uk-UA"/>
        </w:rPr>
        <w:t xml:space="preserve"> днів від дати видачі рахунку (Д</w:t>
      </w:r>
      <w:r w:rsidRPr="008F7C9C">
        <w:rPr>
          <w:sz w:val="28"/>
          <w:szCs w:val="28"/>
          <w:lang w:val="uk-UA"/>
        </w:rPr>
        <w:t xml:space="preserve">одаток </w:t>
      </w:r>
      <w:r w:rsidR="007D15F3">
        <w:rPr>
          <w:sz w:val="28"/>
          <w:szCs w:val="28"/>
          <w:lang w:val="uk-UA"/>
        </w:rPr>
        <w:t>3</w:t>
      </w:r>
      <w:r w:rsidRPr="008F7C9C">
        <w:rPr>
          <w:sz w:val="28"/>
          <w:szCs w:val="28"/>
          <w:lang w:val="uk-UA"/>
        </w:rPr>
        <w:t xml:space="preserve">) коштів на реєстраційний рахунок територіального управління, про що відділ планово-фінансової діяльності, бухгалтерського обліку та звітності територіального управління повідомляє службовою запискою </w:t>
      </w:r>
      <w:r w:rsidR="007D15F3">
        <w:rPr>
          <w:sz w:val="28"/>
          <w:szCs w:val="28"/>
          <w:lang w:val="uk-UA"/>
        </w:rPr>
        <w:t>структурний підрозділ, який готує проект відповіді запитувачу інформації.</w:t>
      </w: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Default="009370C2" w:rsidP="009370C2">
      <w:pPr>
        <w:jc w:val="both"/>
        <w:rPr>
          <w:sz w:val="28"/>
          <w:szCs w:val="28"/>
          <w:lang w:val="uk-UA"/>
        </w:rPr>
      </w:pPr>
    </w:p>
    <w:p w:rsidR="009370C2" w:rsidRPr="009370C2" w:rsidRDefault="009370C2" w:rsidP="009370C2">
      <w:pPr>
        <w:jc w:val="right"/>
        <w:rPr>
          <w:bCs/>
          <w:sz w:val="24"/>
          <w:szCs w:val="24"/>
          <w:lang w:val="uk-UA"/>
        </w:rPr>
      </w:pPr>
      <w:r w:rsidRPr="009370C2">
        <w:rPr>
          <w:bCs/>
          <w:sz w:val="24"/>
          <w:szCs w:val="24"/>
          <w:lang w:val="uk-UA"/>
        </w:rPr>
        <w:lastRenderedPageBreak/>
        <w:t>Додаток 1</w:t>
      </w:r>
    </w:p>
    <w:p w:rsidR="009370C2" w:rsidRDefault="009370C2" w:rsidP="009370C2">
      <w:pPr>
        <w:jc w:val="center"/>
        <w:rPr>
          <w:b/>
          <w:bCs/>
          <w:sz w:val="28"/>
          <w:szCs w:val="28"/>
          <w:lang w:val="uk-UA"/>
        </w:rPr>
      </w:pPr>
    </w:p>
    <w:p w:rsidR="009370C2" w:rsidRDefault="009370C2" w:rsidP="009370C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ЗАЯВКА </w:t>
      </w:r>
    </w:p>
    <w:p w:rsidR="009370C2" w:rsidRPr="009370C2" w:rsidRDefault="009370C2" w:rsidP="009370C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№ ____  від «____» ___________ </w:t>
      </w:r>
      <w:r w:rsidRPr="009370C2">
        <w:rPr>
          <w:b/>
          <w:bCs/>
          <w:sz w:val="28"/>
          <w:szCs w:val="28"/>
          <w:lang w:val="uk-UA"/>
        </w:rPr>
        <w:t> 20__ року на виписку рахунка для здійснення оплати витрат на копіювання або друк документів, що надаються за запитом на інформацію</w:t>
      </w:r>
    </w:p>
    <w:p w:rsidR="009370C2" w:rsidRPr="009370C2" w:rsidRDefault="009370C2" w:rsidP="009370C2">
      <w:pPr>
        <w:jc w:val="center"/>
        <w:rPr>
          <w:sz w:val="28"/>
          <w:szCs w:val="28"/>
          <w:lang w:val="uk-UA"/>
        </w:rPr>
      </w:pPr>
      <w:bookmarkStart w:id="3" w:name="n38"/>
      <w:bookmarkEnd w:id="3"/>
      <w:r w:rsidRPr="009370C2">
        <w:rPr>
          <w:sz w:val="28"/>
          <w:szCs w:val="28"/>
          <w:lang w:val="uk-UA"/>
        </w:rPr>
        <w:t>__________________________________________________</w:t>
      </w:r>
      <w:r>
        <w:rPr>
          <w:sz w:val="28"/>
          <w:szCs w:val="28"/>
          <w:lang w:val="uk-UA"/>
        </w:rPr>
        <w:t>________________</w:t>
      </w:r>
      <w:r w:rsidRPr="009370C2">
        <w:rPr>
          <w:sz w:val="28"/>
          <w:szCs w:val="28"/>
          <w:lang w:val="uk-UA"/>
        </w:rPr>
        <w:br/>
      </w:r>
      <w:r w:rsidRPr="009370C2">
        <w:rPr>
          <w:sz w:val="24"/>
          <w:szCs w:val="24"/>
          <w:lang w:val="uk-UA"/>
        </w:rPr>
        <w:t>(назва документа)</w:t>
      </w:r>
    </w:p>
    <w:p w:rsidR="009370C2" w:rsidRPr="009370C2" w:rsidRDefault="009370C2" w:rsidP="009370C2">
      <w:pPr>
        <w:jc w:val="both"/>
        <w:rPr>
          <w:sz w:val="28"/>
          <w:szCs w:val="28"/>
          <w:lang w:val="uk-UA"/>
        </w:rPr>
      </w:pPr>
      <w:bookmarkStart w:id="4" w:name="n39"/>
      <w:bookmarkEnd w:id="4"/>
      <w:r w:rsidRPr="009370C2">
        <w:rPr>
          <w:sz w:val="28"/>
          <w:szCs w:val="28"/>
          <w:lang w:val="uk-UA"/>
        </w:rPr>
        <w:t>_______________________________________________</w:t>
      </w:r>
      <w:r>
        <w:rPr>
          <w:sz w:val="28"/>
          <w:szCs w:val="28"/>
          <w:lang w:val="uk-UA"/>
        </w:rPr>
        <w:t>___________________</w:t>
      </w:r>
    </w:p>
    <w:p w:rsidR="009370C2" w:rsidRPr="009370C2" w:rsidRDefault="009370C2" w:rsidP="009370C2">
      <w:pPr>
        <w:jc w:val="center"/>
        <w:rPr>
          <w:sz w:val="24"/>
          <w:szCs w:val="24"/>
          <w:lang w:val="uk-UA"/>
        </w:rPr>
      </w:pPr>
      <w:bookmarkStart w:id="5" w:name="n40"/>
      <w:bookmarkEnd w:id="5"/>
      <w:r w:rsidRPr="009370C2">
        <w:rPr>
          <w:sz w:val="28"/>
          <w:szCs w:val="28"/>
          <w:lang w:val="uk-UA"/>
        </w:rPr>
        <w:t>_______________________________________________</w:t>
      </w:r>
      <w:r>
        <w:rPr>
          <w:sz w:val="28"/>
          <w:szCs w:val="28"/>
          <w:lang w:val="uk-UA"/>
        </w:rPr>
        <w:t>___________________</w:t>
      </w:r>
      <w:r w:rsidRPr="009370C2">
        <w:rPr>
          <w:sz w:val="28"/>
          <w:szCs w:val="28"/>
          <w:lang w:val="uk-UA"/>
        </w:rPr>
        <w:br/>
      </w:r>
      <w:r w:rsidRPr="009370C2">
        <w:rPr>
          <w:sz w:val="24"/>
          <w:szCs w:val="24"/>
          <w:lang w:val="uk-UA"/>
        </w:rPr>
        <w:t>(найменування структурного підрозділу, в якому знаходиться запитувана інформація)</w:t>
      </w:r>
    </w:p>
    <w:p w:rsidR="009370C2" w:rsidRPr="009370C2" w:rsidRDefault="009370C2" w:rsidP="009370C2">
      <w:pPr>
        <w:jc w:val="both"/>
        <w:rPr>
          <w:sz w:val="28"/>
          <w:szCs w:val="28"/>
          <w:lang w:val="uk-UA"/>
        </w:rPr>
      </w:pPr>
      <w:bookmarkStart w:id="6" w:name="n41"/>
      <w:bookmarkEnd w:id="6"/>
      <w:r w:rsidRPr="009370C2">
        <w:rPr>
          <w:sz w:val="28"/>
          <w:szCs w:val="28"/>
          <w:lang w:val="uk-UA"/>
        </w:rPr>
        <w:t>__________________________________</w:t>
      </w:r>
      <w:r>
        <w:rPr>
          <w:sz w:val="28"/>
          <w:szCs w:val="28"/>
          <w:lang w:val="uk-UA"/>
        </w:rPr>
        <w:t>_____________________</w:t>
      </w:r>
      <w:r w:rsidRPr="009370C2">
        <w:rPr>
          <w:sz w:val="28"/>
          <w:szCs w:val="28"/>
          <w:lang w:val="uk-UA"/>
        </w:rPr>
        <w:t>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7"/>
        <w:gridCol w:w="1665"/>
        <w:gridCol w:w="1287"/>
      </w:tblGrid>
      <w:tr w:rsidR="009370C2" w:rsidRPr="00E612AA" w:rsidTr="009370C2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bookmarkStart w:id="7" w:name="n42"/>
            <w:bookmarkEnd w:id="7"/>
            <w:r w:rsidRPr="009370C2">
              <w:rPr>
                <w:sz w:val="24"/>
                <w:szCs w:val="24"/>
                <w:lang w:val="uk-UA"/>
              </w:rPr>
              <w:t>Прізвище та ініціали запитувача – фізичної особи, найменування запитувача – юридичної особи або об’єднання громадян, що не має статусу юридичної особи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70C2" w:rsidRPr="009370C2" w:rsidTr="009370C2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bookmarkStart w:id="8" w:name="n43"/>
            <w:bookmarkEnd w:id="8"/>
            <w:r w:rsidRPr="009370C2">
              <w:rPr>
                <w:sz w:val="24"/>
                <w:szCs w:val="24"/>
                <w:lang w:val="uk-UA"/>
              </w:rPr>
              <w:t>Послуга, що надається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Вартість виготовлення 1 аркуша, грн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Кількість аркушів</w:t>
            </w:r>
          </w:p>
        </w:tc>
      </w:tr>
      <w:tr w:rsidR="009370C2" w:rsidRPr="009370C2" w:rsidTr="009370C2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70C2" w:rsidRPr="009370C2" w:rsidTr="009370C2"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Копіювання або друк копій документів формату А3 та більшого розміру (у тому числі двосторонній друк)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70C2" w:rsidRPr="009370C2" w:rsidTr="009370C2">
        <w:trPr>
          <w:trHeight w:val="55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Копіювання або друк копій документів формату А4 та меншого розміру, якщо у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70C2" w:rsidRPr="009370C2" w:rsidTr="009370C2">
        <w:trPr>
          <w:trHeight w:val="555"/>
        </w:trPr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Копіювання або друк копій документів формату А3 та більшого розміру, якщо у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370C2" w:rsidRPr="009370C2" w:rsidRDefault="009370C2" w:rsidP="009370C2">
      <w:pPr>
        <w:jc w:val="both"/>
        <w:rPr>
          <w:vanish/>
          <w:sz w:val="24"/>
          <w:szCs w:val="24"/>
          <w:lang w:val="uk-UA"/>
        </w:rPr>
      </w:pPr>
      <w:bookmarkStart w:id="9" w:name="n44"/>
      <w:bookmarkEnd w:id="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65"/>
        <w:gridCol w:w="2754"/>
        <w:gridCol w:w="3330"/>
      </w:tblGrid>
      <w:tr w:rsidR="009370C2" w:rsidRPr="009370C2" w:rsidTr="009370C2"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__________</w:t>
            </w:r>
            <w:r w:rsidRPr="009370C2">
              <w:rPr>
                <w:sz w:val="24"/>
                <w:szCs w:val="24"/>
                <w:lang w:val="uk-UA"/>
              </w:rPr>
              <w:br/>
              <w:t>Примітка.</w:t>
            </w:r>
          </w:p>
        </w:tc>
        <w:tc>
          <w:tcPr>
            <w:tcW w:w="113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br/>
              <w:t>За відсутності даних ставиться прочерк.</w:t>
            </w:r>
          </w:p>
        </w:tc>
      </w:tr>
      <w:tr w:rsidR="009370C2" w:rsidRPr="009370C2" w:rsidTr="009370C2"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bookmarkStart w:id="10" w:name="n45"/>
            <w:bookmarkEnd w:id="10"/>
            <w:r w:rsidRPr="009370C2">
              <w:rPr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70C2" w:rsidRPr="009370C2" w:rsidTr="009370C2"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______________________</w:t>
            </w:r>
            <w:r w:rsidRPr="009370C2">
              <w:rPr>
                <w:sz w:val="24"/>
                <w:szCs w:val="24"/>
                <w:lang w:val="uk-UA"/>
              </w:rPr>
              <w:br/>
              <w:t>(посада)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_______________</w:t>
            </w:r>
            <w:r w:rsidRPr="009370C2">
              <w:rPr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______________________</w:t>
            </w:r>
            <w:r w:rsidRPr="009370C2">
              <w:rPr>
                <w:sz w:val="24"/>
                <w:szCs w:val="24"/>
                <w:lang w:val="uk-UA"/>
              </w:rPr>
              <w:br/>
              <w:t>(П. І. Б.)</w:t>
            </w:r>
          </w:p>
        </w:tc>
      </w:tr>
      <w:tr w:rsidR="009370C2" w:rsidRPr="009370C2" w:rsidTr="009370C2"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Керівник структурного</w:t>
            </w:r>
            <w:r w:rsidRPr="009370C2">
              <w:rPr>
                <w:sz w:val="24"/>
                <w:szCs w:val="24"/>
                <w:lang w:val="uk-UA"/>
              </w:rPr>
              <w:br/>
              <w:t>підрозділу, в якому знаходиться</w:t>
            </w:r>
            <w:r w:rsidRPr="009370C2">
              <w:rPr>
                <w:sz w:val="24"/>
                <w:szCs w:val="24"/>
                <w:lang w:val="uk-UA"/>
              </w:rPr>
              <w:br/>
              <w:t>запитувана інформація: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70C2" w:rsidRPr="009370C2" w:rsidTr="009370C2"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______________________</w:t>
            </w:r>
            <w:r w:rsidRPr="009370C2">
              <w:rPr>
                <w:sz w:val="24"/>
                <w:szCs w:val="24"/>
                <w:lang w:val="uk-UA"/>
              </w:rPr>
              <w:br/>
              <w:t>(посада)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_______________</w:t>
            </w:r>
            <w:r w:rsidRPr="009370C2">
              <w:rPr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370C2" w:rsidRPr="009370C2" w:rsidRDefault="009370C2" w:rsidP="009370C2">
            <w:pPr>
              <w:jc w:val="both"/>
              <w:rPr>
                <w:sz w:val="24"/>
                <w:szCs w:val="24"/>
                <w:lang w:val="uk-UA"/>
              </w:rPr>
            </w:pPr>
            <w:r w:rsidRPr="009370C2">
              <w:rPr>
                <w:sz w:val="24"/>
                <w:szCs w:val="24"/>
                <w:lang w:val="uk-UA"/>
              </w:rPr>
              <w:t>______________________</w:t>
            </w:r>
            <w:r w:rsidRPr="009370C2">
              <w:rPr>
                <w:sz w:val="24"/>
                <w:szCs w:val="24"/>
                <w:lang w:val="uk-UA"/>
              </w:rPr>
              <w:br/>
              <w:t>(П. І. Б.)</w:t>
            </w:r>
          </w:p>
        </w:tc>
      </w:tr>
    </w:tbl>
    <w:p w:rsidR="009370C2" w:rsidRDefault="009370C2" w:rsidP="009370C2">
      <w:pPr>
        <w:jc w:val="both"/>
        <w:rPr>
          <w:sz w:val="28"/>
          <w:szCs w:val="28"/>
          <w:lang w:val="uk-UA"/>
        </w:rPr>
      </w:pPr>
    </w:p>
    <w:sectPr w:rsidR="0093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E23"/>
    <w:multiLevelType w:val="hybridMultilevel"/>
    <w:tmpl w:val="22ECFE2E"/>
    <w:lvl w:ilvl="0" w:tplc="C42ED5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D1314"/>
    <w:multiLevelType w:val="hybridMultilevel"/>
    <w:tmpl w:val="65E8EA90"/>
    <w:lvl w:ilvl="0" w:tplc="35764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EC3BED"/>
    <w:multiLevelType w:val="hybridMultilevel"/>
    <w:tmpl w:val="5E4A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F3"/>
    <w:rsid w:val="00045A2E"/>
    <w:rsid w:val="000C3F66"/>
    <w:rsid w:val="001D64B6"/>
    <w:rsid w:val="001F32EB"/>
    <w:rsid w:val="002805F2"/>
    <w:rsid w:val="00334331"/>
    <w:rsid w:val="00411AF8"/>
    <w:rsid w:val="004F682A"/>
    <w:rsid w:val="00566242"/>
    <w:rsid w:val="005956B2"/>
    <w:rsid w:val="006729F3"/>
    <w:rsid w:val="0076388B"/>
    <w:rsid w:val="007C01D2"/>
    <w:rsid w:val="007D15F3"/>
    <w:rsid w:val="007E0033"/>
    <w:rsid w:val="00850279"/>
    <w:rsid w:val="008F7C9C"/>
    <w:rsid w:val="00905115"/>
    <w:rsid w:val="009370C2"/>
    <w:rsid w:val="0098759B"/>
    <w:rsid w:val="00A07357"/>
    <w:rsid w:val="00A57297"/>
    <w:rsid w:val="00B17DEF"/>
    <w:rsid w:val="00BA25B8"/>
    <w:rsid w:val="00C35FC1"/>
    <w:rsid w:val="00E27EA3"/>
    <w:rsid w:val="00E612AA"/>
    <w:rsid w:val="00EF66BF"/>
    <w:rsid w:val="00EF7487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7A3"/>
  <w15:chartTrackingRefBased/>
  <w15:docId w15:val="{8FB8C278-58EE-44FF-B73F-C322806B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729F3"/>
    <w:pPr>
      <w:keepNext/>
      <w:widowControl/>
      <w:autoSpaceDE/>
      <w:autoSpaceDN/>
      <w:adjustRightInd/>
      <w:spacing w:after="120"/>
      <w:ind w:firstLine="851"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6729F3"/>
    <w:pPr>
      <w:keepNext/>
      <w:widowControl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729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29F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 Indent"/>
    <w:basedOn w:val="a"/>
    <w:link w:val="a4"/>
    <w:rsid w:val="006729F3"/>
    <w:pPr>
      <w:widowControl/>
      <w:suppressAutoHyphens/>
      <w:autoSpaceDE/>
      <w:autoSpaceDN/>
      <w:adjustRightInd/>
      <w:spacing w:line="100" w:lineRule="atLeast"/>
      <w:ind w:left="283" w:right="194" w:firstLine="708"/>
      <w:jc w:val="both"/>
    </w:pPr>
    <w:rPr>
      <w:kern w:val="2"/>
      <w:sz w:val="28"/>
      <w:szCs w:val="24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729F3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72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29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672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9F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29F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a5">
    <w:name w:val="Знак Знак Знак"/>
    <w:basedOn w:val="a"/>
    <w:rsid w:val="006729F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rvps6">
    <w:name w:val="rvps6"/>
    <w:basedOn w:val="a"/>
    <w:rsid w:val="006729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rsid w:val="006729F3"/>
  </w:style>
  <w:style w:type="paragraph" w:customStyle="1" w:styleId="rvps12">
    <w:name w:val="rvps12"/>
    <w:basedOn w:val="a"/>
    <w:rsid w:val="006729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6729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3">
    <w:name w:val="rvps13"/>
    <w:basedOn w:val="a"/>
    <w:rsid w:val="006729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2">
    <w:name w:val="rvts82"/>
    <w:rsid w:val="006729F3"/>
  </w:style>
  <w:style w:type="paragraph" w:customStyle="1" w:styleId="rvps8">
    <w:name w:val="rvps8"/>
    <w:basedOn w:val="a"/>
    <w:rsid w:val="006729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E3D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D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7E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9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6470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Сітко Вікторія</dc:creator>
  <cp:keywords/>
  <dc:description/>
  <cp:lastModifiedBy>Сітко Вікторія</cp:lastModifiedBy>
  <cp:revision>27</cp:revision>
  <cp:lastPrinted>2020-04-21T12:12:00Z</cp:lastPrinted>
  <dcterms:created xsi:type="dcterms:W3CDTF">2020-04-14T07:59:00Z</dcterms:created>
  <dcterms:modified xsi:type="dcterms:W3CDTF">2020-04-21T12:13:00Z</dcterms:modified>
</cp:coreProperties>
</file>